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DB21" w14:textId="77777777" w:rsidR="00DC51B6" w:rsidRDefault="0FDCF388" w:rsidP="001A0D0E">
      <w:pPr>
        <w:jc w:val="center"/>
        <w:rPr>
          <w:b/>
          <w:bCs/>
          <w:sz w:val="28"/>
          <w:szCs w:val="28"/>
          <w:lang w:val="ro-RO"/>
        </w:rPr>
      </w:pPr>
      <w:r w:rsidRPr="0FDCF388">
        <w:rPr>
          <w:b/>
          <w:bCs/>
          <w:sz w:val="28"/>
          <w:szCs w:val="28"/>
          <w:lang w:val="ro-RO"/>
        </w:rPr>
        <w:t>OFERTA COMERCIALA</w:t>
      </w:r>
    </w:p>
    <w:p w14:paraId="12FADB22" w14:textId="77777777" w:rsidR="00FA4117" w:rsidRDefault="00FA4117" w:rsidP="001A0D0E">
      <w:pPr>
        <w:jc w:val="center"/>
        <w:rPr>
          <w:b/>
          <w:bCs/>
          <w:sz w:val="28"/>
          <w:szCs w:val="28"/>
          <w:lang w:val="ro-RO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7848"/>
        <w:gridCol w:w="2520"/>
      </w:tblGrid>
      <w:tr w:rsidR="00565CC2" w:rsidRPr="001A0D0E" w14:paraId="12FADB44" w14:textId="77777777" w:rsidTr="00A558D7">
        <w:trPr>
          <w:trHeight w:val="3572"/>
        </w:trPr>
        <w:tc>
          <w:tcPr>
            <w:tcW w:w="7848" w:type="dxa"/>
          </w:tcPr>
          <w:p w14:paraId="12FADB23" w14:textId="77777777" w:rsidR="00565CC2" w:rsidRPr="00E5435D" w:rsidRDefault="001A0D0E" w:rsidP="00E5435D">
            <w:pPr>
              <w:pStyle w:val="ListParagraph"/>
              <w:numPr>
                <w:ilvl w:val="0"/>
                <w:numId w:val="42"/>
              </w:numPr>
              <w:spacing w:after="120"/>
              <w:jc w:val="both"/>
              <w:rPr>
                <w:rFonts w:eastAsia="Arial" w:cs="Arial"/>
                <w:b/>
                <w:bCs/>
                <w:i/>
                <w:iCs/>
                <w:snapToGrid w:val="0"/>
                <w:sz w:val="28"/>
                <w:szCs w:val="28"/>
                <w:lang w:val="ro-RO"/>
              </w:rPr>
            </w:pPr>
            <w:r w:rsidRPr="00E5435D">
              <w:rPr>
                <w:rFonts w:eastAsia="Arial" w:cs="Arial"/>
                <w:b/>
                <w:bCs/>
                <w:i/>
                <w:iCs/>
                <w:snapToGrid w:val="0"/>
                <w:sz w:val="28"/>
                <w:szCs w:val="28"/>
                <w:lang w:val="ro-RO"/>
              </w:rPr>
              <w:t>E</w:t>
            </w:r>
            <w:r w:rsidR="002B329C" w:rsidRPr="00E5435D">
              <w:rPr>
                <w:rFonts w:eastAsia="Arial" w:cs="Arial"/>
                <w:b/>
                <w:bCs/>
                <w:i/>
                <w:iCs/>
                <w:snapToGrid w:val="0"/>
                <w:sz w:val="28"/>
                <w:szCs w:val="28"/>
                <w:lang w:val="ro-RO"/>
              </w:rPr>
              <w:t>cograf</w:t>
            </w:r>
            <w:r w:rsidRPr="00E5435D">
              <w:rPr>
                <w:rFonts w:eastAsia="Arial" w:cs="Arial"/>
                <w:b/>
                <w:bCs/>
                <w:i/>
                <w:iCs/>
                <w:snapToGrid w:val="0"/>
                <w:sz w:val="28"/>
                <w:szCs w:val="28"/>
                <w:lang w:val="ro-RO"/>
              </w:rPr>
              <w:t xml:space="preserve"> M</w:t>
            </w:r>
            <w:r w:rsidR="002B329C" w:rsidRPr="00E5435D">
              <w:rPr>
                <w:rFonts w:eastAsia="Arial" w:cs="Arial"/>
                <w:b/>
                <w:bCs/>
                <w:i/>
                <w:iCs/>
                <w:snapToGrid w:val="0"/>
                <w:sz w:val="28"/>
                <w:szCs w:val="28"/>
                <w:lang w:val="ro-RO"/>
              </w:rPr>
              <w:t xml:space="preserve">indray </w:t>
            </w:r>
            <w:r w:rsidRPr="00E5435D">
              <w:rPr>
                <w:rFonts w:eastAsia="Arial" w:cs="Arial"/>
                <w:b/>
                <w:bCs/>
                <w:i/>
                <w:iCs/>
                <w:snapToGrid w:val="0"/>
                <w:sz w:val="28"/>
                <w:szCs w:val="28"/>
                <w:lang w:val="ro-RO"/>
              </w:rPr>
              <w:t>D</w:t>
            </w:r>
            <w:r w:rsidR="00CE4A27" w:rsidRPr="00E5435D">
              <w:rPr>
                <w:rFonts w:eastAsia="Arial" w:cs="Arial"/>
                <w:b/>
                <w:bCs/>
                <w:i/>
                <w:iCs/>
                <w:snapToGrid w:val="0"/>
                <w:sz w:val="28"/>
                <w:szCs w:val="28"/>
                <w:lang w:val="ro-RO"/>
              </w:rPr>
              <w:t>C-</w:t>
            </w:r>
            <w:r w:rsidR="002B329C" w:rsidRPr="00E5435D">
              <w:rPr>
                <w:rFonts w:eastAsia="Arial" w:cs="Arial"/>
                <w:b/>
                <w:bCs/>
                <w:i/>
                <w:iCs/>
                <w:snapToGrid w:val="0"/>
                <w:sz w:val="28"/>
                <w:szCs w:val="28"/>
                <w:lang w:val="ro-RO"/>
              </w:rPr>
              <w:t>60</w:t>
            </w:r>
            <w:r w:rsidR="00C5403F" w:rsidRPr="00E5435D">
              <w:rPr>
                <w:rFonts w:eastAsia="Arial" w:cs="Arial"/>
                <w:b/>
                <w:bCs/>
                <w:i/>
                <w:iCs/>
                <w:snapToGrid w:val="0"/>
                <w:sz w:val="28"/>
                <w:szCs w:val="28"/>
                <w:lang w:val="ro-RO"/>
              </w:rPr>
              <w:t xml:space="preserve"> X-Insight</w:t>
            </w:r>
          </w:p>
          <w:p w14:paraId="12FADB24" w14:textId="77777777" w:rsidR="00E5435D" w:rsidRDefault="00E5435D" w:rsidP="00E5435D">
            <w:pPr>
              <w:spacing w:after="120"/>
              <w:jc w:val="both"/>
              <w:rPr>
                <w:rFonts w:cs="Arial"/>
                <w:i/>
                <w:snapToGrid w:val="0"/>
                <w:sz w:val="28"/>
                <w:szCs w:val="28"/>
                <w:lang w:val="ro-RO"/>
              </w:rPr>
            </w:pPr>
            <w:r w:rsidRPr="00E5435D">
              <w:rPr>
                <w:rFonts w:cs="Arial"/>
                <w:i/>
                <w:snapToGrid w:val="0"/>
                <w:sz w:val="28"/>
                <w:szCs w:val="28"/>
                <w:lang w:val="ro-RO"/>
              </w:rPr>
              <w:t xml:space="preserve">Aparatul este un ecograf </w:t>
            </w:r>
            <w:r>
              <w:rPr>
                <w:rFonts w:cs="Arial"/>
                <w:i/>
                <w:snapToGrid w:val="0"/>
                <w:sz w:val="28"/>
                <w:szCs w:val="28"/>
                <w:lang w:val="ro-RO"/>
              </w:rPr>
              <w:t>capabil, polivalent, care se bazeaza pe o platforma tehnologica noua, X-Insight.</w:t>
            </w:r>
          </w:p>
          <w:p w14:paraId="12FADB25" w14:textId="77777777" w:rsidR="00E5435D" w:rsidRPr="00E5435D" w:rsidRDefault="00E5435D" w:rsidP="00E5435D">
            <w:pPr>
              <w:pStyle w:val="BodyText3"/>
              <w:spacing w:after="120"/>
              <w:ind w:right="113"/>
              <w:rPr>
                <w:rFonts w:eastAsia="Arial" w:cs="Arial"/>
                <w:b/>
                <w:bCs/>
                <w:sz w:val="24"/>
                <w:szCs w:val="24"/>
              </w:rPr>
            </w:pPr>
            <w:r w:rsidRPr="00E5435D">
              <w:rPr>
                <w:rFonts w:eastAsia="Arial" w:cs="Arial"/>
                <w:b/>
                <w:bCs/>
                <w:sz w:val="24"/>
                <w:szCs w:val="24"/>
              </w:rPr>
              <w:t>Claritate a imaginii:</w:t>
            </w:r>
          </w:p>
          <w:p w14:paraId="12FADB26" w14:textId="77777777" w:rsidR="00E5435D" w:rsidRDefault="00303A0F" w:rsidP="00303A0F">
            <w:pPr>
              <w:pStyle w:val="ListParagraph"/>
              <w:numPr>
                <w:ilvl w:val="0"/>
                <w:numId w:val="43"/>
              </w:numPr>
              <w:spacing w:after="120"/>
              <w:jc w:val="both"/>
              <w:rPr>
                <w:rFonts w:cs="Arial"/>
                <w:i/>
                <w:snapToGrid w:val="0"/>
                <w:sz w:val="22"/>
                <w:szCs w:val="22"/>
                <w:lang w:val="ro-RO"/>
              </w:rPr>
            </w:pPr>
            <w:r w:rsidRPr="00303A0F">
              <w:rPr>
                <w:rFonts w:cs="Arial"/>
                <w:i/>
                <w:snapToGrid w:val="0"/>
                <w:sz w:val="22"/>
                <w:szCs w:val="22"/>
                <w:lang w:val="ro-RO"/>
              </w:rPr>
              <w:t>Sonde liniare ComboWave fabricate dintr-un</w:t>
            </w:r>
            <w:r>
              <w:rPr>
                <w:rFonts w:cs="Arial"/>
                <w:i/>
                <w:snapToGrid w:val="0"/>
                <w:sz w:val="22"/>
                <w:szCs w:val="22"/>
                <w:lang w:val="ro-RO"/>
              </w:rPr>
              <w:t xml:space="preserve"> material</w:t>
            </w:r>
            <w:r w:rsidRPr="00303A0F">
              <w:rPr>
                <w:rFonts w:cs="Arial"/>
                <w:i/>
                <w:snapToGrid w:val="0"/>
                <w:sz w:val="22"/>
                <w:szCs w:val="22"/>
                <w:lang w:val="ro-RO"/>
              </w:rPr>
              <w:t xml:space="preserve"> compozit nou</w:t>
            </w:r>
          </w:p>
          <w:p w14:paraId="12FADB27" w14:textId="77777777" w:rsidR="00303A0F" w:rsidRDefault="00303A0F" w:rsidP="00303A0F">
            <w:pPr>
              <w:pStyle w:val="ListParagraph"/>
              <w:numPr>
                <w:ilvl w:val="0"/>
                <w:numId w:val="43"/>
              </w:numPr>
              <w:spacing w:after="120"/>
              <w:jc w:val="both"/>
              <w:rPr>
                <w:rFonts w:cs="Arial"/>
                <w:i/>
                <w:snapToGrid w:val="0"/>
                <w:sz w:val="22"/>
                <w:szCs w:val="22"/>
                <w:lang w:val="ro-RO"/>
              </w:rPr>
            </w:pPr>
            <w:r>
              <w:rPr>
                <w:rFonts w:cs="Arial"/>
                <w:i/>
                <w:snapToGrid w:val="0"/>
                <w:sz w:val="22"/>
                <w:szCs w:val="22"/>
                <w:lang w:val="ro-RO"/>
              </w:rPr>
              <w:t>Sonde optimizate fabricate in tehnologia 3T in 3 straturi</w:t>
            </w:r>
          </w:p>
          <w:p w14:paraId="12FADB28" w14:textId="77777777" w:rsidR="00303A0F" w:rsidRDefault="00303A0F" w:rsidP="00303A0F">
            <w:pPr>
              <w:pStyle w:val="ListParagraph"/>
              <w:numPr>
                <w:ilvl w:val="0"/>
                <w:numId w:val="43"/>
              </w:numPr>
              <w:spacing w:after="120"/>
              <w:jc w:val="both"/>
              <w:rPr>
                <w:rFonts w:cs="Arial"/>
                <w:i/>
                <w:snapToGrid w:val="0"/>
                <w:sz w:val="22"/>
                <w:szCs w:val="22"/>
                <w:lang w:val="ro-RO"/>
              </w:rPr>
            </w:pPr>
            <w:r>
              <w:rPr>
                <w:rFonts w:cs="Arial"/>
                <w:i/>
                <w:snapToGrid w:val="0"/>
                <w:sz w:val="22"/>
                <w:szCs w:val="22"/>
                <w:lang w:val="ro-RO"/>
              </w:rPr>
              <w:t>Tehnologia X-Engine integreaza procesorul central cu procesorul video pentru a permite o procesare multi-nucleu de 3-4 ori mai rapida, necesara afisarii 3D-4D si elastografiei, extrem de rapid</w:t>
            </w:r>
          </w:p>
          <w:p w14:paraId="12FADB29" w14:textId="77777777" w:rsidR="00303A0F" w:rsidRDefault="00303A0F" w:rsidP="00303A0F">
            <w:pPr>
              <w:spacing w:after="120"/>
              <w:jc w:val="both"/>
              <w:rPr>
                <w:rFonts w:cs="Arial"/>
                <w:i/>
                <w:snapToGrid w:val="0"/>
                <w:sz w:val="22"/>
                <w:szCs w:val="22"/>
                <w:lang w:val="ro-RO"/>
              </w:rPr>
            </w:pPr>
            <w:r w:rsidRPr="00303A0F">
              <w:rPr>
                <w:rFonts w:eastAsia="Arial" w:cs="Arial"/>
                <w:b/>
                <w:bCs/>
                <w:snapToGrid w:val="0"/>
                <w:color w:val="000000"/>
                <w:lang w:val="ro-RO"/>
              </w:rPr>
              <w:t>Aplicatii inteligente:</w:t>
            </w:r>
          </w:p>
          <w:p w14:paraId="12FADB2A" w14:textId="77777777" w:rsidR="00303A0F" w:rsidRDefault="00303A0F" w:rsidP="00303A0F">
            <w:pPr>
              <w:pStyle w:val="ListParagraph"/>
              <w:numPr>
                <w:ilvl w:val="0"/>
                <w:numId w:val="43"/>
              </w:numPr>
              <w:spacing w:after="120"/>
              <w:jc w:val="both"/>
              <w:rPr>
                <w:rFonts w:cs="Arial"/>
                <w:i/>
                <w:snapToGrid w:val="0"/>
                <w:sz w:val="22"/>
                <w:szCs w:val="22"/>
                <w:lang w:val="ro-RO"/>
              </w:rPr>
            </w:pPr>
            <w:r w:rsidRPr="003E0D29">
              <w:rPr>
                <w:rFonts w:cs="Arial"/>
                <w:b/>
                <w:i/>
                <w:snapToGrid w:val="0"/>
                <w:sz w:val="22"/>
                <w:szCs w:val="22"/>
                <w:lang w:val="ro-RO"/>
              </w:rPr>
              <w:t>Smart Track</w:t>
            </w:r>
            <w:r w:rsidRPr="00303A0F">
              <w:rPr>
                <w:rFonts w:cs="Arial"/>
                <w:i/>
                <w:snapToGrid w:val="0"/>
                <w:sz w:val="22"/>
                <w:szCs w:val="22"/>
                <w:lang w:val="ro-RO"/>
              </w:rPr>
              <w:t xml:space="preserve"> oferă o optimizare rapidă și inteligentă pentru imagistica vasculară prin simpla operare cu o singură atingere. Acesta poate optimiza spectrul </w:t>
            </w:r>
            <w:r>
              <w:rPr>
                <w:rFonts w:cs="Arial"/>
                <w:i/>
                <w:snapToGrid w:val="0"/>
                <w:sz w:val="22"/>
                <w:szCs w:val="22"/>
                <w:lang w:val="ro-RO"/>
              </w:rPr>
              <w:t>Doppler-ului co</w:t>
            </w:r>
            <w:r w:rsidRPr="00303A0F">
              <w:rPr>
                <w:rFonts w:cs="Arial"/>
                <w:i/>
                <w:snapToGrid w:val="0"/>
                <w:sz w:val="22"/>
                <w:szCs w:val="22"/>
                <w:lang w:val="ro-RO"/>
              </w:rPr>
              <w:t xml:space="preserve">lor, </w:t>
            </w:r>
            <w:r>
              <w:rPr>
                <w:rFonts w:cs="Arial"/>
                <w:i/>
                <w:snapToGrid w:val="0"/>
                <w:sz w:val="22"/>
                <w:szCs w:val="22"/>
                <w:lang w:val="ro-RO"/>
              </w:rPr>
              <w:t>power</w:t>
            </w:r>
            <w:r w:rsidRPr="00303A0F">
              <w:rPr>
                <w:rFonts w:cs="Arial"/>
                <w:i/>
                <w:snapToGrid w:val="0"/>
                <w:sz w:val="22"/>
                <w:szCs w:val="22"/>
                <w:lang w:val="ro-RO"/>
              </w:rPr>
              <w:t xml:space="preserve"> și PW prin auto-urmărire și reducerea timpului necesar. Prin urmare, fluxul de lucru al examenului vascular este simplificat </w:t>
            </w:r>
            <w:r>
              <w:rPr>
                <w:rFonts w:cs="Arial"/>
                <w:i/>
                <w:snapToGrid w:val="0"/>
                <w:sz w:val="22"/>
                <w:szCs w:val="22"/>
                <w:lang w:val="ro-RO"/>
              </w:rPr>
              <w:t>printr-o</w:t>
            </w:r>
            <w:r w:rsidRPr="00303A0F">
              <w:rPr>
                <w:rFonts w:cs="Arial"/>
                <w:i/>
                <w:snapToGrid w:val="0"/>
                <w:sz w:val="22"/>
                <w:szCs w:val="22"/>
                <w:lang w:val="ro-RO"/>
              </w:rPr>
              <w:t xml:space="preserve"> </w:t>
            </w:r>
            <w:r>
              <w:rPr>
                <w:rFonts w:cs="Arial"/>
                <w:i/>
                <w:snapToGrid w:val="0"/>
                <w:sz w:val="22"/>
                <w:szCs w:val="22"/>
                <w:lang w:val="ro-RO"/>
              </w:rPr>
              <w:t>afisare</w:t>
            </w:r>
            <w:r w:rsidRPr="00303A0F">
              <w:rPr>
                <w:rFonts w:cs="Arial"/>
                <w:i/>
                <w:snapToGrid w:val="0"/>
                <w:sz w:val="22"/>
                <w:szCs w:val="22"/>
                <w:lang w:val="ro-RO"/>
              </w:rPr>
              <w:t xml:space="preserve"> optimă.</w:t>
            </w:r>
          </w:p>
          <w:p w14:paraId="12FADB2B" w14:textId="77777777" w:rsidR="00303A0F" w:rsidRDefault="00303A0F" w:rsidP="00303A0F">
            <w:pPr>
              <w:pStyle w:val="ListParagraph"/>
              <w:numPr>
                <w:ilvl w:val="0"/>
                <w:numId w:val="43"/>
              </w:numPr>
              <w:spacing w:after="120"/>
              <w:jc w:val="both"/>
              <w:rPr>
                <w:rFonts w:cs="Arial"/>
                <w:i/>
                <w:snapToGrid w:val="0"/>
                <w:sz w:val="22"/>
                <w:szCs w:val="22"/>
                <w:lang w:val="ro-RO"/>
              </w:rPr>
            </w:pPr>
            <w:r w:rsidRPr="003E0D29">
              <w:rPr>
                <w:rFonts w:cs="Arial"/>
                <w:b/>
                <w:i/>
                <w:snapToGrid w:val="0"/>
                <w:sz w:val="22"/>
                <w:szCs w:val="22"/>
                <w:lang w:val="ro-RO"/>
              </w:rPr>
              <w:t>Auto EF</w:t>
            </w:r>
            <w:r w:rsidRPr="00303A0F">
              <w:rPr>
                <w:rFonts w:cs="Arial"/>
                <w:i/>
                <w:snapToGrid w:val="0"/>
                <w:sz w:val="22"/>
                <w:szCs w:val="22"/>
                <w:lang w:val="ro-RO"/>
              </w:rPr>
              <w:t xml:space="preserve"> este o modalitate inteligentă de a analiza </w:t>
            </w:r>
            <w:r w:rsidR="003E0D29">
              <w:rPr>
                <w:rFonts w:cs="Arial"/>
                <w:i/>
                <w:snapToGrid w:val="0"/>
                <w:sz w:val="22"/>
                <w:szCs w:val="22"/>
                <w:lang w:val="ro-RO"/>
              </w:rPr>
              <w:t>secventele</w:t>
            </w:r>
            <w:r w:rsidRPr="00303A0F">
              <w:rPr>
                <w:rFonts w:cs="Arial"/>
                <w:i/>
                <w:snapToGrid w:val="0"/>
                <w:sz w:val="22"/>
                <w:szCs w:val="22"/>
                <w:lang w:val="ro-RO"/>
              </w:rPr>
              <w:t xml:space="preserve"> 2D pentru a recunoaște automat cadrele diastolice și sistol</w:t>
            </w:r>
            <w:r w:rsidR="003E0D29">
              <w:rPr>
                <w:rFonts w:cs="Arial"/>
                <w:i/>
                <w:snapToGrid w:val="0"/>
                <w:sz w:val="22"/>
                <w:szCs w:val="22"/>
                <w:lang w:val="ro-RO"/>
              </w:rPr>
              <w:t>ice</w:t>
            </w:r>
            <w:r w:rsidRPr="00303A0F">
              <w:rPr>
                <w:rFonts w:cs="Arial"/>
                <w:i/>
                <w:snapToGrid w:val="0"/>
                <w:sz w:val="22"/>
                <w:szCs w:val="22"/>
                <w:lang w:val="ro-RO"/>
              </w:rPr>
              <w:t xml:space="preserve"> și a scoate o serie de măsurători pentru a evalua funcția ventriculului stâng pentru o productivitate mai mare, cum ar fi EDV / ESV / EF.</w:t>
            </w:r>
          </w:p>
          <w:p w14:paraId="12FADB2C" w14:textId="77777777" w:rsidR="00CE4A27" w:rsidRPr="00C42A3C" w:rsidRDefault="0FDCF388" w:rsidP="00CE4A27">
            <w:pPr>
              <w:pStyle w:val="BodyText3"/>
              <w:spacing w:after="120"/>
              <w:ind w:right="113"/>
              <w:rPr>
                <w:rFonts w:cs="Arial"/>
                <w:b/>
                <w:bCs/>
                <w:sz w:val="24"/>
                <w:szCs w:val="24"/>
              </w:rPr>
            </w:pPr>
            <w:r w:rsidRPr="00C42A3C">
              <w:rPr>
                <w:rFonts w:eastAsia="Arial" w:cs="Arial"/>
                <w:b/>
                <w:bCs/>
                <w:sz w:val="24"/>
                <w:szCs w:val="24"/>
              </w:rPr>
              <w:t>Specificatii:</w:t>
            </w:r>
          </w:p>
          <w:p w14:paraId="12FADB2D" w14:textId="77777777" w:rsidR="00257C92" w:rsidRPr="00C42A3C" w:rsidRDefault="0FDCF388" w:rsidP="00BF5FD7">
            <w:pPr>
              <w:pStyle w:val="BodyText3"/>
              <w:numPr>
                <w:ilvl w:val="0"/>
                <w:numId w:val="41"/>
              </w:numPr>
              <w:spacing w:before="0"/>
              <w:ind w:right="113"/>
              <w:rPr>
                <w:rFonts w:cs="Arial"/>
                <w:bCs/>
                <w:sz w:val="24"/>
                <w:szCs w:val="24"/>
              </w:rPr>
            </w:pPr>
            <w:r w:rsidRPr="00C42A3C">
              <w:rPr>
                <w:rFonts w:eastAsia="Arial" w:cs="Arial"/>
                <w:sz w:val="24"/>
                <w:szCs w:val="24"/>
              </w:rPr>
              <w:t xml:space="preserve">Monitor </w:t>
            </w:r>
            <w:r w:rsidR="00BF5FD7" w:rsidRPr="00BF5FD7">
              <w:rPr>
                <w:rFonts w:eastAsia="Arial" w:cs="Arial"/>
                <w:sz w:val="24"/>
                <w:szCs w:val="24"/>
              </w:rPr>
              <w:t xml:space="preserve">LED </w:t>
            </w:r>
            <w:r w:rsidR="00BF5FD7">
              <w:rPr>
                <w:rFonts w:eastAsia="Arial" w:cs="Arial"/>
                <w:sz w:val="24"/>
                <w:szCs w:val="24"/>
              </w:rPr>
              <w:t xml:space="preserve">de </w:t>
            </w:r>
            <w:r w:rsidR="00BF5FD7" w:rsidRPr="00BF5FD7">
              <w:rPr>
                <w:rFonts w:eastAsia="Arial" w:cs="Arial"/>
                <w:sz w:val="24"/>
                <w:szCs w:val="24"/>
              </w:rPr>
              <w:t>21,5inch</w:t>
            </w:r>
            <w:r w:rsidRPr="00C42A3C">
              <w:rPr>
                <w:rFonts w:eastAsia="Arial" w:cs="Arial"/>
                <w:sz w:val="24"/>
                <w:szCs w:val="24"/>
              </w:rPr>
              <w:t xml:space="preserve"> de inalta</w:t>
            </w:r>
            <w:r w:rsidR="000B6234" w:rsidRPr="00C42A3C">
              <w:rPr>
                <w:rFonts w:eastAsia="Arial" w:cs="Arial"/>
                <w:sz w:val="24"/>
                <w:szCs w:val="24"/>
              </w:rPr>
              <w:t xml:space="preserve"> </w:t>
            </w:r>
            <w:r w:rsidRPr="00C42A3C">
              <w:rPr>
                <w:rFonts w:eastAsia="Arial" w:cs="Arial"/>
                <w:sz w:val="24"/>
                <w:szCs w:val="24"/>
              </w:rPr>
              <w:t>r</w:t>
            </w:r>
            <w:r w:rsidR="000B6234" w:rsidRPr="00C42A3C">
              <w:rPr>
                <w:rFonts w:eastAsia="Arial" w:cs="Arial"/>
                <w:sz w:val="24"/>
                <w:szCs w:val="24"/>
              </w:rPr>
              <w:t>e</w:t>
            </w:r>
            <w:r w:rsidRPr="00C42A3C">
              <w:rPr>
                <w:rFonts w:eastAsia="Arial" w:cs="Arial"/>
                <w:sz w:val="24"/>
                <w:szCs w:val="24"/>
              </w:rPr>
              <w:t>zolutie</w:t>
            </w:r>
          </w:p>
          <w:p w14:paraId="12FADB2E" w14:textId="77777777" w:rsidR="003E0D29" w:rsidRPr="003E0D29" w:rsidRDefault="000B6234" w:rsidP="003E0D29">
            <w:pPr>
              <w:pStyle w:val="BodyText3"/>
              <w:numPr>
                <w:ilvl w:val="0"/>
                <w:numId w:val="41"/>
              </w:numPr>
              <w:spacing w:before="0"/>
              <w:ind w:right="113"/>
              <w:rPr>
                <w:rFonts w:cs="Arial"/>
                <w:bCs/>
                <w:sz w:val="24"/>
                <w:szCs w:val="24"/>
              </w:rPr>
            </w:pPr>
            <w:r w:rsidRPr="00C42A3C">
              <w:rPr>
                <w:rFonts w:eastAsia="Arial" w:cs="Arial"/>
                <w:sz w:val="24"/>
                <w:szCs w:val="24"/>
              </w:rPr>
              <w:t xml:space="preserve">Touch Screen </w:t>
            </w:r>
            <w:r w:rsidR="00BF5FD7" w:rsidRPr="00BF5FD7">
              <w:rPr>
                <w:rFonts w:eastAsia="Arial" w:cs="Arial"/>
                <w:sz w:val="24"/>
                <w:szCs w:val="24"/>
              </w:rPr>
              <w:t>13,3inch ajustabil</w:t>
            </w:r>
          </w:p>
          <w:p w14:paraId="12FADB2F" w14:textId="77777777" w:rsidR="000B6234" w:rsidRPr="00C42A3C" w:rsidRDefault="00BF5FD7" w:rsidP="00BF5FD7">
            <w:pPr>
              <w:pStyle w:val="BodyText3"/>
              <w:numPr>
                <w:ilvl w:val="0"/>
                <w:numId w:val="41"/>
              </w:numPr>
              <w:spacing w:before="0"/>
              <w:ind w:right="113"/>
              <w:rPr>
                <w:rFonts w:cs="Arial"/>
                <w:bCs/>
                <w:sz w:val="24"/>
                <w:szCs w:val="24"/>
              </w:rPr>
            </w:pPr>
            <w:r w:rsidRPr="00BF5FD7">
              <w:rPr>
                <w:rFonts w:eastAsia="Arial" w:cs="Arial"/>
                <w:sz w:val="24"/>
                <w:szCs w:val="24"/>
              </w:rPr>
              <w:t>B/M/Color/Color M/Power/Directional Power Doppler</w:t>
            </w:r>
          </w:p>
          <w:p w14:paraId="12FADB30" w14:textId="77777777" w:rsidR="000B6234" w:rsidRPr="00C42A3C" w:rsidRDefault="000B6234" w:rsidP="00E83FD5">
            <w:pPr>
              <w:pStyle w:val="BodyText3"/>
              <w:numPr>
                <w:ilvl w:val="0"/>
                <w:numId w:val="41"/>
              </w:numPr>
              <w:spacing w:before="0"/>
              <w:ind w:left="714" w:right="113" w:hanging="357"/>
              <w:rPr>
                <w:rFonts w:cs="Arial"/>
                <w:bCs/>
                <w:sz w:val="24"/>
                <w:szCs w:val="24"/>
              </w:rPr>
            </w:pPr>
            <w:r w:rsidRPr="00C42A3C">
              <w:rPr>
                <w:rFonts w:cs="Arial"/>
                <w:bCs/>
                <w:sz w:val="24"/>
                <w:szCs w:val="24"/>
              </w:rPr>
              <w:t>Pulse Wave Doppler (include HPRF - High Pulsed Repitition Frequency)</w:t>
            </w:r>
          </w:p>
          <w:p w14:paraId="12FADB31" w14:textId="77777777" w:rsidR="000B6234" w:rsidRPr="00C42A3C" w:rsidRDefault="000B6234" w:rsidP="00E83FD5">
            <w:pPr>
              <w:pStyle w:val="BodyText3"/>
              <w:numPr>
                <w:ilvl w:val="0"/>
                <w:numId w:val="41"/>
              </w:numPr>
              <w:spacing w:before="0"/>
              <w:ind w:left="714" w:right="113" w:hanging="357"/>
              <w:rPr>
                <w:rFonts w:cs="Arial"/>
                <w:bCs/>
                <w:sz w:val="24"/>
                <w:szCs w:val="24"/>
              </w:rPr>
            </w:pPr>
            <w:r w:rsidRPr="00C42A3C">
              <w:rPr>
                <w:rFonts w:cs="Arial"/>
                <w:bCs/>
                <w:sz w:val="24"/>
                <w:szCs w:val="24"/>
              </w:rPr>
              <w:t>PSH™ Phase Shift Harmonic</w:t>
            </w:r>
          </w:p>
          <w:p w14:paraId="12FADB32" w14:textId="77777777" w:rsidR="000B6234" w:rsidRPr="00C42A3C" w:rsidRDefault="000B6234" w:rsidP="00E83FD5">
            <w:pPr>
              <w:pStyle w:val="BodyText3"/>
              <w:numPr>
                <w:ilvl w:val="0"/>
                <w:numId w:val="41"/>
              </w:numPr>
              <w:spacing w:before="0"/>
              <w:ind w:left="714" w:right="113" w:hanging="357"/>
              <w:rPr>
                <w:rFonts w:cs="Arial"/>
                <w:bCs/>
                <w:sz w:val="24"/>
                <w:szCs w:val="24"/>
              </w:rPr>
            </w:pPr>
            <w:r w:rsidRPr="00C42A3C">
              <w:rPr>
                <w:rFonts w:cs="Arial"/>
                <w:bCs/>
                <w:sz w:val="24"/>
                <w:szCs w:val="24"/>
              </w:rPr>
              <w:t>iClear™ Speckle Suppression</w:t>
            </w:r>
          </w:p>
          <w:p w14:paraId="12FADB33" w14:textId="77777777" w:rsidR="000B6234" w:rsidRPr="00C42A3C" w:rsidRDefault="000B6234" w:rsidP="00E83FD5">
            <w:pPr>
              <w:pStyle w:val="BodyText3"/>
              <w:numPr>
                <w:ilvl w:val="0"/>
                <w:numId w:val="41"/>
              </w:numPr>
              <w:spacing w:before="0"/>
              <w:ind w:left="714" w:right="113" w:hanging="357"/>
              <w:rPr>
                <w:rFonts w:cs="Arial"/>
                <w:bCs/>
                <w:sz w:val="24"/>
                <w:szCs w:val="24"/>
              </w:rPr>
            </w:pPr>
            <w:r w:rsidRPr="00C42A3C">
              <w:rPr>
                <w:rFonts w:cs="Arial"/>
                <w:bCs/>
                <w:sz w:val="24"/>
                <w:szCs w:val="24"/>
              </w:rPr>
              <w:t>iBeam™ compounding spatial</w:t>
            </w:r>
          </w:p>
          <w:p w14:paraId="12FADB34" w14:textId="77777777" w:rsidR="000B6234" w:rsidRPr="00C42A3C" w:rsidRDefault="000B6234" w:rsidP="00E83FD5">
            <w:pPr>
              <w:pStyle w:val="BodyText3"/>
              <w:numPr>
                <w:ilvl w:val="0"/>
                <w:numId w:val="41"/>
              </w:numPr>
              <w:spacing w:before="0"/>
              <w:ind w:left="714" w:right="113" w:hanging="357"/>
              <w:rPr>
                <w:rFonts w:cs="Arial"/>
                <w:bCs/>
                <w:sz w:val="24"/>
                <w:szCs w:val="24"/>
              </w:rPr>
            </w:pPr>
            <w:r w:rsidRPr="00C42A3C">
              <w:rPr>
                <w:rFonts w:cs="Arial"/>
                <w:bCs/>
                <w:sz w:val="24"/>
                <w:szCs w:val="24"/>
              </w:rPr>
              <w:t>iTouch™ optimizare automata a imaginii</w:t>
            </w:r>
          </w:p>
          <w:p w14:paraId="12FADB35" w14:textId="77777777" w:rsidR="000B6234" w:rsidRPr="00C42A3C" w:rsidRDefault="000B6234" w:rsidP="00E83FD5">
            <w:pPr>
              <w:pStyle w:val="BodyText3"/>
              <w:numPr>
                <w:ilvl w:val="0"/>
                <w:numId w:val="41"/>
              </w:numPr>
              <w:spacing w:before="0"/>
              <w:ind w:left="714" w:right="113" w:hanging="357"/>
              <w:rPr>
                <w:rFonts w:cs="Arial"/>
                <w:bCs/>
                <w:sz w:val="24"/>
                <w:szCs w:val="24"/>
              </w:rPr>
            </w:pPr>
            <w:r w:rsidRPr="00C42A3C">
              <w:rPr>
                <w:rFonts w:cs="Arial"/>
                <w:bCs/>
                <w:sz w:val="24"/>
                <w:szCs w:val="24"/>
              </w:rPr>
              <w:t>iZoom™ Echo Boost</w:t>
            </w:r>
          </w:p>
          <w:p w14:paraId="12FADB36" w14:textId="77777777" w:rsidR="000B6234" w:rsidRDefault="000B6234" w:rsidP="00E83FD5">
            <w:pPr>
              <w:pStyle w:val="BodyText3"/>
              <w:numPr>
                <w:ilvl w:val="0"/>
                <w:numId w:val="41"/>
              </w:numPr>
              <w:spacing w:before="0"/>
              <w:ind w:left="714" w:right="113" w:hanging="357"/>
              <w:rPr>
                <w:rFonts w:cs="Arial"/>
                <w:bCs/>
                <w:sz w:val="24"/>
                <w:szCs w:val="24"/>
              </w:rPr>
            </w:pPr>
            <w:r w:rsidRPr="00C42A3C">
              <w:rPr>
                <w:rFonts w:cs="Arial"/>
                <w:bCs/>
                <w:sz w:val="24"/>
                <w:szCs w:val="24"/>
              </w:rPr>
              <w:t>HR Flow</w:t>
            </w:r>
            <w:r w:rsidR="007D1E9B" w:rsidRPr="00C42A3C">
              <w:rPr>
                <w:rFonts w:cs="Arial"/>
                <w:bCs/>
                <w:sz w:val="24"/>
                <w:szCs w:val="24"/>
              </w:rPr>
              <w:t xml:space="preserve"> – flux la rezolutie inalta (High Resolution Flow)</w:t>
            </w:r>
          </w:p>
          <w:p w14:paraId="12FADB37" w14:textId="77777777" w:rsidR="00BF5FD7" w:rsidRDefault="00BF5FD7" w:rsidP="00BF5FD7">
            <w:pPr>
              <w:pStyle w:val="BodyText3"/>
              <w:numPr>
                <w:ilvl w:val="0"/>
                <w:numId w:val="41"/>
              </w:numPr>
              <w:spacing w:before="0"/>
              <w:ind w:right="113"/>
              <w:rPr>
                <w:rFonts w:cs="Arial"/>
                <w:bCs/>
                <w:sz w:val="24"/>
                <w:szCs w:val="24"/>
              </w:rPr>
            </w:pPr>
            <w:r w:rsidRPr="00BF5FD7">
              <w:rPr>
                <w:rFonts w:cs="Arial"/>
                <w:bCs/>
                <w:sz w:val="24"/>
                <w:szCs w:val="24"/>
              </w:rPr>
              <w:t>Smart Track (</w:t>
            </w:r>
            <w:r>
              <w:rPr>
                <w:rFonts w:cs="Arial"/>
                <w:bCs/>
                <w:sz w:val="24"/>
                <w:szCs w:val="24"/>
              </w:rPr>
              <w:t>recunoasterea inteligenta a vaselor</w:t>
            </w:r>
            <w:r w:rsidRPr="00BF5FD7">
              <w:rPr>
                <w:rFonts w:cs="Arial"/>
                <w:bCs/>
                <w:sz w:val="24"/>
                <w:szCs w:val="24"/>
              </w:rPr>
              <w:t>)</w:t>
            </w:r>
          </w:p>
          <w:p w14:paraId="12FADB38" w14:textId="77777777" w:rsidR="00BF5FD7" w:rsidRPr="00C42A3C" w:rsidRDefault="00BF5FD7" w:rsidP="00BF5FD7">
            <w:pPr>
              <w:pStyle w:val="BodyText3"/>
              <w:numPr>
                <w:ilvl w:val="0"/>
                <w:numId w:val="41"/>
              </w:numPr>
              <w:spacing w:before="0"/>
              <w:ind w:right="113"/>
              <w:rPr>
                <w:rFonts w:cs="Arial"/>
                <w:bCs/>
                <w:sz w:val="24"/>
                <w:szCs w:val="24"/>
              </w:rPr>
            </w:pPr>
            <w:r w:rsidRPr="00BF5FD7">
              <w:rPr>
                <w:rFonts w:cs="Arial"/>
                <w:bCs/>
                <w:sz w:val="24"/>
                <w:szCs w:val="24"/>
              </w:rPr>
              <w:t>Smart Doppler (</w:t>
            </w:r>
            <w:r>
              <w:rPr>
                <w:rFonts w:cs="Arial"/>
                <w:bCs/>
                <w:sz w:val="24"/>
                <w:szCs w:val="24"/>
              </w:rPr>
              <w:t xml:space="preserve">optimizare inteligenta </w:t>
            </w:r>
            <w:r w:rsidRPr="00BF5FD7">
              <w:rPr>
                <w:rFonts w:cs="Arial"/>
                <w:bCs/>
                <w:sz w:val="24"/>
                <w:szCs w:val="24"/>
              </w:rPr>
              <w:t>Doppler)</w:t>
            </w:r>
          </w:p>
          <w:p w14:paraId="12FADB39" w14:textId="77777777" w:rsidR="000B6234" w:rsidRPr="00C42A3C" w:rsidRDefault="000B6234" w:rsidP="00E83FD5">
            <w:pPr>
              <w:pStyle w:val="BodyText3"/>
              <w:numPr>
                <w:ilvl w:val="0"/>
                <w:numId w:val="41"/>
              </w:numPr>
              <w:spacing w:before="0"/>
              <w:ind w:left="714" w:right="113" w:hanging="357"/>
              <w:rPr>
                <w:rFonts w:cs="Arial"/>
                <w:bCs/>
                <w:sz w:val="24"/>
                <w:szCs w:val="24"/>
              </w:rPr>
            </w:pPr>
            <w:r w:rsidRPr="00C42A3C">
              <w:rPr>
                <w:rFonts w:cs="Arial"/>
                <w:bCs/>
                <w:sz w:val="24"/>
                <w:szCs w:val="24"/>
              </w:rPr>
              <w:t>Raw Data</w:t>
            </w:r>
          </w:p>
          <w:p w14:paraId="12FADB3A" w14:textId="77777777" w:rsidR="000B6234" w:rsidRDefault="000B6234" w:rsidP="00E83FD5">
            <w:pPr>
              <w:pStyle w:val="BodyText3"/>
              <w:numPr>
                <w:ilvl w:val="0"/>
                <w:numId w:val="41"/>
              </w:numPr>
              <w:spacing w:before="0"/>
              <w:ind w:left="714" w:right="113" w:hanging="357"/>
              <w:rPr>
                <w:rFonts w:cs="Arial"/>
                <w:bCs/>
                <w:sz w:val="24"/>
                <w:szCs w:val="24"/>
              </w:rPr>
            </w:pPr>
            <w:r w:rsidRPr="00C42A3C">
              <w:rPr>
                <w:rFonts w:cs="Arial"/>
                <w:bCs/>
                <w:sz w:val="24"/>
                <w:szCs w:val="24"/>
              </w:rPr>
              <w:t>4 conectori de sonda</w:t>
            </w:r>
          </w:p>
          <w:p w14:paraId="12FADB3B" w14:textId="77777777" w:rsidR="00BF5FD7" w:rsidRDefault="00BF5FD7" w:rsidP="00BF5FD7">
            <w:pPr>
              <w:pStyle w:val="BodyText3"/>
              <w:numPr>
                <w:ilvl w:val="0"/>
                <w:numId w:val="41"/>
              </w:numPr>
              <w:spacing w:before="0"/>
              <w:ind w:right="113"/>
              <w:rPr>
                <w:rFonts w:cs="Arial"/>
                <w:bCs/>
                <w:sz w:val="24"/>
                <w:szCs w:val="24"/>
              </w:rPr>
            </w:pPr>
            <w:r w:rsidRPr="00BF5FD7">
              <w:rPr>
                <w:rFonts w:cs="Arial"/>
                <w:bCs/>
                <w:sz w:val="24"/>
                <w:szCs w:val="24"/>
              </w:rPr>
              <w:t>MedTouch, MedSight</w:t>
            </w:r>
          </w:p>
          <w:p w14:paraId="12FADB3C" w14:textId="77777777" w:rsidR="00566202" w:rsidRPr="00C42A3C" w:rsidRDefault="00566202" w:rsidP="00BF5FD7">
            <w:pPr>
              <w:pStyle w:val="BodyText3"/>
              <w:numPr>
                <w:ilvl w:val="0"/>
                <w:numId w:val="41"/>
              </w:numPr>
              <w:spacing w:before="0"/>
              <w:ind w:right="1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Hard Disk 1TB</w:t>
            </w:r>
          </w:p>
          <w:p w14:paraId="12FADB3D" w14:textId="77777777" w:rsidR="00CE4A27" w:rsidRPr="00C42A3C" w:rsidRDefault="0FDCF388" w:rsidP="00CE4A27">
            <w:pPr>
              <w:pStyle w:val="BodyText3"/>
              <w:spacing w:after="120"/>
              <w:ind w:right="113"/>
              <w:rPr>
                <w:rFonts w:cs="Arial"/>
                <w:b/>
                <w:bCs/>
                <w:sz w:val="24"/>
                <w:szCs w:val="24"/>
              </w:rPr>
            </w:pPr>
            <w:r w:rsidRPr="00C42A3C">
              <w:rPr>
                <w:rFonts w:eastAsia="Arial" w:cs="Arial"/>
                <w:sz w:val="24"/>
                <w:szCs w:val="24"/>
              </w:rPr>
              <w:t xml:space="preserve"> </w:t>
            </w:r>
            <w:r w:rsidRPr="00C42A3C">
              <w:rPr>
                <w:rFonts w:eastAsia="Arial" w:cs="Arial"/>
                <w:b/>
                <w:bCs/>
                <w:sz w:val="24"/>
                <w:szCs w:val="24"/>
              </w:rPr>
              <w:t>Avantaje:</w:t>
            </w:r>
          </w:p>
          <w:p w14:paraId="12FADB3E" w14:textId="77777777" w:rsidR="00CE4A27" w:rsidRPr="00C42A3C" w:rsidRDefault="0FDCF388" w:rsidP="002B4738">
            <w:pPr>
              <w:pStyle w:val="BodyText3"/>
              <w:ind w:right="113"/>
              <w:rPr>
                <w:rFonts w:cs="Arial"/>
                <w:bCs/>
                <w:sz w:val="24"/>
                <w:szCs w:val="24"/>
              </w:rPr>
            </w:pPr>
            <w:r w:rsidRPr="00C42A3C">
              <w:rPr>
                <w:rFonts w:eastAsia="Arial" w:cs="Arial"/>
                <w:sz w:val="24"/>
                <w:szCs w:val="24"/>
              </w:rPr>
              <w:t xml:space="preserve"> + Platforma tehnologica </w:t>
            </w:r>
            <w:r w:rsidR="007D1E9B" w:rsidRPr="00C42A3C">
              <w:rPr>
                <w:rFonts w:eastAsia="Arial" w:cs="Arial"/>
                <w:sz w:val="24"/>
                <w:szCs w:val="24"/>
              </w:rPr>
              <w:t>avansata</w:t>
            </w:r>
            <w:r w:rsidR="00BF5FD7">
              <w:rPr>
                <w:rFonts w:eastAsia="Arial" w:cs="Arial"/>
                <w:sz w:val="24"/>
                <w:szCs w:val="24"/>
              </w:rPr>
              <w:t xml:space="preserve"> </w:t>
            </w:r>
          </w:p>
          <w:p w14:paraId="12FADB3F" w14:textId="77777777" w:rsidR="007D1E9B" w:rsidRDefault="007D1E9B" w:rsidP="002B4738">
            <w:pPr>
              <w:pStyle w:val="BodyText3"/>
              <w:ind w:right="113"/>
              <w:rPr>
                <w:rFonts w:eastAsia="Arial" w:cs="Arial"/>
                <w:sz w:val="24"/>
                <w:szCs w:val="24"/>
              </w:rPr>
            </w:pPr>
            <w:r w:rsidRPr="00C42A3C">
              <w:rPr>
                <w:rFonts w:eastAsia="Arial" w:cs="Arial"/>
                <w:sz w:val="24"/>
                <w:szCs w:val="24"/>
              </w:rPr>
              <w:t xml:space="preserve"> + Performante bune la imagini alb/negru si Doppler</w:t>
            </w:r>
          </w:p>
          <w:p w14:paraId="6F73945B" w14:textId="77777777" w:rsidR="003E0D29" w:rsidRDefault="003E0D29" w:rsidP="002B4738">
            <w:pPr>
              <w:pStyle w:val="BodyText3"/>
              <w:ind w:right="113"/>
              <w:rPr>
                <w:rFonts w:eastAsia="Arial" w:cs="Arial"/>
                <w:sz w:val="18"/>
                <w:szCs w:val="18"/>
              </w:rPr>
            </w:pPr>
          </w:p>
          <w:p w14:paraId="2A526327" w14:textId="77777777" w:rsidR="0057106F" w:rsidRDefault="0057106F" w:rsidP="002B4738">
            <w:pPr>
              <w:pStyle w:val="BodyText3"/>
              <w:ind w:right="113"/>
              <w:rPr>
                <w:rFonts w:eastAsia="Arial" w:cs="Arial"/>
                <w:sz w:val="18"/>
                <w:szCs w:val="18"/>
              </w:rPr>
            </w:pPr>
          </w:p>
          <w:p w14:paraId="222A21FA" w14:textId="77777777" w:rsidR="0057106F" w:rsidRDefault="0057106F" w:rsidP="002B4738">
            <w:pPr>
              <w:pStyle w:val="BodyText3"/>
              <w:ind w:right="113"/>
              <w:rPr>
                <w:rFonts w:eastAsia="Arial" w:cs="Arial"/>
                <w:sz w:val="18"/>
                <w:szCs w:val="18"/>
              </w:rPr>
            </w:pPr>
          </w:p>
          <w:p w14:paraId="7FA18ADE" w14:textId="77777777" w:rsidR="0057106F" w:rsidRDefault="0057106F" w:rsidP="002B4738">
            <w:pPr>
              <w:pStyle w:val="BodyText3"/>
              <w:ind w:right="113"/>
              <w:rPr>
                <w:rFonts w:eastAsia="Arial" w:cs="Arial"/>
                <w:sz w:val="18"/>
                <w:szCs w:val="18"/>
              </w:rPr>
            </w:pPr>
          </w:p>
          <w:p w14:paraId="12FADB40" w14:textId="4566463E" w:rsidR="0057106F" w:rsidRPr="002B4738" w:rsidRDefault="0057106F" w:rsidP="002B4738">
            <w:pPr>
              <w:pStyle w:val="BodyText3"/>
              <w:ind w:right="113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2FADB41" w14:textId="77777777" w:rsidR="00CE4A27" w:rsidRDefault="00CE4A27" w:rsidP="0015302D">
            <w:pPr>
              <w:ind w:left="-108"/>
            </w:pPr>
          </w:p>
          <w:p w14:paraId="12FADB42" w14:textId="77777777" w:rsidR="00CE4A27" w:rsidRDefault="00BF5FD7" w:rsidP="001A0D0E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 wp14:anchorId="12FADB9C" wp14:editId="12FADB9D">
                  <wp:extent cx="1388606" cy="3078480"/>
                  <wp:effectExtent l="0" t="0" r="254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C-60 X-Insight ingu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62" cy="3088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FADB43" w14:textId="77777777" w:rsidR="00565CC2" w:rsidRPr="0015302D" w:rsidRDefault="00565CC2" w:rsidP="002B4738"/>
        </w:tc>
      </w:tr>
      <w:tr w:rsidR="001A0D0E" w:rsidRPr="001A0D0E" w14:paraId="12FADB46" w14:textId="77777777" w:rsidTr="003E0D29">
        <w:trPr>
          <w:trHeight w:val="426"/>
        </w:trPr>
        <w:tc>
          <w:tcPr>
            <w:tcW w:w="10368" w:type="dxa"/>
            <w:gridSpan w:val="2"/>
          </w:tcPr>
          <w:p w14:paraId="12FADB45" w14:textId="708C1C19" w:rsidR="007D1E9B" w:rsidRPr="00380512" w:rsidRDefault="007D1E9B" w:rsidP="00C77779">
            <w:pPr>
              <w:pStyle w:val="BodyText3"/>
              <w:spacing w:after="120"/>
              <w:ind w:right="113"/>
              <w:rPr>
                <w:rFonts w:cs="Arial"/>
                <w:b/>
                <w:bCs/>
                <w:lang w:val="it-IT"/>
              </w:rPr>
            </w:pPr>
            <w:r w:rsidRPr="00C77779">
              <w:rPr>
                <w:rFonts w:eastAsia="Arial" w:cs="Arial"/>
                <w:b/>
                <w:bCs/>
                <w:sz w:val="24"/>
                <w:szCs w:val="24"/>
              </w:rPr>
              <w:lastRenderedPageBreak/>
              <w:t>Pret</w:t>
            </w:r>
            <w:r w:rsidR="0057106F">
              <w:rPr>
                <w:rFonts w:eastAsia="Arial" w:cs="Arial"/>
                <w:b/>
                <w:bCs/>
                <w:sz w:val="24"/>
                <w:szCs w:val="24"/>
              </w:rPr>
              <w:t xml:space="preserve">: </w:t>
            </w:r>
            <w:r w:rsidR="00F81649" w:rsidRPr="00C77779">
              <w:rPr>
                <w:rFonts w:eastAsia="Arial" w:cs="Arial"/>
                <w:b/>
                <w:bCs/>
                <w:sz w:val="24"/>
                <w:szCs w:val="24"/>
              </w:rPr>
              <w:t xml:space="preserve"> (euro, fara TVA)</w:t>
            </w:r>
            <w:r w:rsidRPr="00C77779">
              <w:rPr>
                <w:rFonts w:eastAsia="Arial" w:cs="Arial"/>
                <w:b/>
                <w:bCs/>
                <w:sz w:val="24"/>
                <w:szCs w:val="24"/>
              </w:rPr>
              <w:t>:</w:t>
            </w:r>
            <w:r w:rsidR="0057106F">
              <w:rPr>
                <w:rFonts w:eastAsia="Arial" w:cs="Arial"/>
                <w:b/>
                <w:bCs/>
                <w:sz w:val="24"/>
                <w:szCs w:val="24"/>
              </w:rPr>
              <w:t xml:space="preserve"> 1</w:t>
            </w:r>
            <w:r w:rsidR="00A17F21">
              <w:rPr>
                <w:rFonts w:eastAsia="Arial" w:cs="Arial"/>
                <w:b/>
                <w:bCs/>
                <w:sz w:val="24"/>
                <w:szCs w:val="24"/>
              </w:rPr>
              <w:t>6</w:t>
            </w:r>
            <w:r w:rsidR="0057106F">
              <w:rPr>
                <w:rFonts w:eastAsia="Arial" w:cs="Arial"/>
                <w:b/>
                <w:bCs/>
                <w:sz w:val="24"/>
                <w:szCs w:val="24"/>
              </w:rPr>
              <w:t>.</w:t>
            </w:r>
            <w:r w:rsidR="00A17F21">
              <w:rPr>
                <w:rFonts w:eastAsia="Arial" w:cs="Arial"/>
                <w:b/>
                <w:bCs/>
                <w:sz w:val="24"/>
                <w:szCs w:val="24"/>
              </w:rPr>
              <w:t>2</w:t>
            </w:r>
            <w:r w:rsidR="0057106F">
              <w:rPr>
                <w:rFonts w:eastAsia="Arial" w:cs="Arial"/>
                <w:b/>
                <w:bCs/>
                <w:sz w:val="24"/>
                <w:szCs w:val="24"/>
              </w:rPr>
              <w:t>00</w:t>
            </w:r>
          </w:p>
        </w:tc>
      </w:tr>
    </w:tbl>
    <w:p w14:paraId="32916BF5" w14:textId="49121385" w:rsidR="0057106F" w:rsidRDefault="00A17F21" w:rsidP="009E78E9">
      <w:pPr>
        <w:rPr>
          <w:lang w:val="ro-RO"/>
        </w:rPr>
      </w:pPr>
      <w:r w:rsidRPr="00A17F21">
        <w:rPr>
          <w:b/>
          <w:bCs/>
          <w:lang w:val="ro-RO"/>
        </w:rPr>
        <w:t>DC60 X-Insight</w:t>
      </w:r>
      <w:r>
        <w:rPr>
          <w:lang w:val="ro-RO"/>
        </w:rPr>
        <w:t xml:space="preserve"> cu 2 sonde:</w:t>
      </w:r>
    </w:p>
    <w:p w14:paraId="5583B689" w14:textId="5C258151" w:rsidR="00A17F21" w:rsidRDefault="00A17F21" w:rsidP="009E78E9">
      <w:pPr>
        <w:rPr>
          <w:lang w:val="ro-RO"/>
        </w:rPr>
      </w:pPr>
      <w:r>
        <w:rPr>
          <w:lang w:val="ro-RO"/>
        </w:rPr>
        <w:t>Sonda convexa C5-1</w:t>
      </w:r>
    </w:p>
    <w:p w14:paraId="25DEF252" w14:textId="753CA72D" w:rsidR="00A17F21" w:rsidRDefault="00A17F21" w:rsidP="009E78E9">
      <w:pPr>
        <w:rPr>
          <w:lang w:val="ro-RO"/>
        </w:rPr>
      </w:pPr>
      <w:r>
        <w:rPr>
          <w:lang w:val="ro-RO"/>
        </w:rPr>
        <w:t>Sonda Liniara L13-3</w:t>
      </w:r>
    </w:p>
    <w:p w14:paraId="32E64D14" w14:textId="4827C91D" w:rsidR="00A17F21" w:rsidRDefault="00A17F21" w:rsidP="009E78E9">
      <w:pPr>
        <w:rPr>
          <w:lang w:val="ro-RO"/>
        </w:rPr>
      </w:pPr>
    </w:p>
    <w:p w14:paraId="395B3700" w14:textId="50BCE963" w:rsidR="00A17F21" w:rsidRDefault="00A17F21" w:rsidP="009E78E9">
      <w:pPr>
        <w:rPr>
          <w:lang w:val="ro-RO"/>
        </w:rPr>
      </w:pPr>
      <w:r>
        <w:rPr>
          <w:lang w:val="ro-RO"/>
        </w:rPr>
        <w:t xml:space="preserve">Pachet Cardiologie de baza (sonda phased array P4-2 si Doppler CW): </w:t>
      </w:r>
      <w:r w:rsidRPr="00A17F21">
        <w:rPr>
          <w:b/>
          <w:bCs/>
          <w:lang w:val="ro-RO"/>
        </w:rPr>
        <w:t>4.200</w:t>
      </w:r>
    </w:p>
    <w:p w14:paraId="2BC48996" w14:textId="7A52521A" w:rsidR="0057106F" w:rsidRDefault="0057106F" w:rsidP="009E78E9">
      <w:pPr>
        <w:rPr>
          <w:lang w:val="ro-RO"/>
        </w:rPr>
      </w:pPr>
    </w:p>
    <w:p w14:paraId="4324B92A" w14:textId="72E054B3" w:rsidR="00A17F21" w:rsidRDefault="00A17F21" w:rsidP="009E78E9">
      <w:pPr>
        <w:rPr>
          <w:lang w:val="ro-RO"/>
        </w:rPr>
      </w:pPr>
    </w:p>
    <w:p w14:paraId="231E4C11" w14:textId="77777777" w:rsidR="00A17F21" w:rsidRDefault="00A17F21" w:rsidP="009E78E9">
      <w:pPr>
        <w:rPr>
          <w:lang w:val="ro-RO"/>
        </w:rPr>
      </w:pPr>
    </w:p>
    <w:p w14:paraId="12FADB7E" w14:textId="3CE4ACC3" w:rsidR="009E78E9" w:rsidRDefault="00320DB6" w:rsidP="009E78E9">
      <w:pPr>
        <w:rPr>
          <w:lang w:val="ro-RO"/>
        </w:rPr>
      </w:pPr>
      <w:r>
        <w:rPr>
          <w:lang w:val="ro-RO"/>
        </w:rPr>
        <w:t>Preturile nu includ TVA 19%</w:t>
      </w:r>
    </w:p>
    <w:p w14:paraId="12FADB7F" w14:textId="390D894B" w:rsidR="009E78E9" w:rsidRDefault="0FDCF388" w:rsidP="009E78E9">
      <w:pPr>
        <w:rPr>
          <w:lang w:val="ro-RO"/>
        </w:rPr>
      </w:pPr>
      <w:r w:rsidRPr="00E83FD5">
        <w:rPr>
          <w:lang w:val="ro-RO"/>
        </w:rPr>
        <w:t xml:space="preserve">Termen de garantie: </w:t>
      </w:r>
      <w:r w:rsidR="00A17F21">
        <w:rPr>
          <w:lang w:val="ro-RO"/>
        </w:rPr>
        <w:t>36</w:t>
      </w:r>
      <w:bookmarkStart w:id="0" w:name="_GoBack"/>
      <w:bookmarkEnd w:id="0"/>
      <w:r w:rsidRPr="00E83FD5">
        <w:rPr>
          <w:lang w:val="ro-RO"/>
        </w:rPr>
        <w:t xml:space="preserve"> luni de la punerea in functiune.</w:t>
      </w:r>
      <w:r w:rsidR="00037E74" w:rsidRPr="00E83FD5">
        <w:rPr>
          <w:lang w:val="ro-RO"/>
        </w:rPr>
        <w:t xml:space="preserve"> </w:t>
      </w:r>
    </w:p>
    <w:p w14:paraId="12FADB80" w14:textId="77777777" w:rsidR="0076372D" w:rsidRDefault="0FDCF388" w:rsidP="009E78E9">
      <w:pPr>
        <w:rPr>
          <w:lang w:val="ro-RO"/>
        </w:rPr>
      </w:pPr>
      <w:r w:rsidRPr="00E83FD5">
        <w:rPr>
          <w:lang w:val="ro-RO"/>
        </w:rPr>
        <w:t xml:space="preserve">Transportul si instalarea gratuite. Livrarea </w:t>
      </w:r>
      <w:r w:rsidR="00E83FD5" w:rsidRPr="00E83FD5">
        <w:rPr>
          <w:lang w:val="ro-RO"/>
        </w:rPr>
        <w:t>4</w:t>
      </w:r>
      <w:r w:rsidRPr="00E83FD5">
        <w:rPr>
          <w:lang w:val="ro-RO"/>
        </w:rPr>
        <w:t>-</w:t>
      </w:r>
      <w:r w:rsidR="00E83FD5" w:rsidRPr="00E83FD5">
        <w:rPr>
          <w:lang w:val="ro-RO"/>
        </w:rPr>
        <w:t>6</w:t>
      </w:r>
      <w:r w:rsidRPr="00E83FD5">
        <w:rPr>
          <w:lang w:val="ro-RO"/>
        </w:rPr>
        <w:t xml:space="preserve"> saptamani.</w:t>
      </w:r>
    </w:p>
    <w:p w14:paraId="12FADB81" w14:textId="77777777" w:rsidR="00E22D81" w:rsidRDefault="00E22D81" w:rsidP="009E78E9">
      <w:pPr>
        <w:rPr>
          <w:lang w:val="ro-RO"/>
        </w:rPr>
      </w:pPr>
    </w:p>
    <w:p w14:paraId="12FADB82" w14:textId="77777777" w:rsidR="00E22D81" w:rsidRDefault="00E22D81" w:rsidP="009E78E9">
      <w:pPr>
        <w:rPr>
          <w:b/>
          <w:lang w:val="ro-RO"/>
        </w:rPr>
      </w:pPr>
      <w:r w:rsidRPr="00E22D81">
        <w:rPr>
          <w:b/>
          <w:lang w:val="ro-RO"/>
        </w:rPr>
        <w:t>Tehnologii</w:t>
      </w:r>
      <w:r>
        <w:rPr>
          <w:b/>
          <w:lang w:val="ro-RO"/>
        </w:rPr>
        <w:t xml:space="preserve"> disponibile pe aparat</w:t>
      </w:r>
    </w:p>
    <w:p w14:paraId="12FADB83" w14:textId="77777777" w:rsidR="00E22D81" w:rsidRDefault="00E22D81" w:rsidP="009E78E9">
      <w:pPr>
        <w:rPr>
          <w:b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5388"/>
      </w:tblGrid>
      <w:tr w:rsidR="00750F73" w14:paraId="12FADB88" w14:textId="77777777" w:rsidTr="00750F73">
        <w:tc>
          <w:tcPr>
            <w:tcW w:w="4692" w:type="dxa"/>
          </w:tcPr>
          <w:p w14:paraId="12FADB84" w14:textId="77777777" w:rsidR="00750F73" w:rsidRPr="002401EC" w:rsidRDefault="00750F73" w:rsidP="00750F73">
            <w:pPr>
              <w:rPr>
                <w:sz w:val="22"/>
                <w:szCs w:val="22"/>
                <w:lang w:val="ro-RO"/>
              </w:rPr>
            </w:pPr>
            <w:r w:rsidRPr="007759B4">
              <w:rPr>
                <w:b/>
                <w:lang w:val="ro-RO"/>
              </w:rPr>
              <w:t>Smart Track</w:t>
            </w:r>
            <w:r w:rsidRPr="007759B4">
              <w:rPr>
                <w:lang w:val="ro-RO"/>
              </w:rPr>
              <w:t xml:space="preserve"> </w:t>
            </w:r>
            <w:r w:rsidRPr="002401EC">
              <w:rPr>
                <w:sz w:val="22"/>
                <w:szCs w:val="22"/>
                <w:lang w:val="ro-RO"/>
              </w:rPr>
              <w:t>oferă o optimizare rapidă și inteligentă pentru imagistica vasculară prin simpla operare cu o singură atingere. Acesta poate optimiza spectrul Doppler-ului color, power și PW prin auto-urmărire și reducerea timpului necesar. Prin urmare, fluxul de lucru al examenului vascular este simplificat printr-o afisare optimă</w:t>
            </w:r>
          </w:p>
          <w:p w14:paraId="12FADB85" w14:textId="77777777" w:rsidR="00750F73" w:rsidRDefault="00750F73" w:rsidP="00750F73">
            <w:pPr>
              <w:rPr>
                <w:lang w:val="ro-RO"/>
              </w:rPr>
            </w:pPr>
          </w:p>
        </w:tc>
        <w:tc>
          <w:tcPr>
            <w:tcW w:w="5388" w:type="dxa"/>
          </w:tcPr>
          <w:p w14:paraId="12FADB86" w14:textId="77777777" w:rsidR="00750F73" w:rsidRDefault="00750F73" w:rsidP="00750F73">
            <w:pPr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12FADB9E" wp14:editId="12FADB9F">
                  <wp:extent cx="1577458" cy="12446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art Track befo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001" cy="124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o-RO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2FADBA0" wp14:editId="12FADBA1">
                  <wp:extent cx="1635760" cy="122682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mart Track aft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181" cy="122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FADB87" w14:textId="77777777" w:rsidR="00750F73" w:rsidRDefault="00750F73" w:rsidP="00750F73">
            <w:pPr>
              <w:rPr>
                <w:lang w:val="ro-RO"/>
              </w:rPr>
            </w:pPr>
            <w:r>
              <w:rPr>
                <w:lang w:val="ro-RO"/>
              </w:rPr>
              <w:t>Inainte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  <w:t xml:space="preserve">      Dupa</w:t>
            </w:r>
          </w:p>
        </w:tc>
      </w:tr>
      <w:tr w:rsidR="00750F73" w14:paraId="12FADB8F" w14:textId="77777777" w:rsidTr="00750F73">
        <w:tc>
          <w:tcPr>
            <w:tcW w:w="4692" w:type="dxa"/>
          </w:tcPr>
          <w:p w14:paraId="12FADB89" w14:textId="77777777" w:rsidR="00750F73" w:rsidRPr="002401EC" w:rsidRDefault="00750F73" w:rsidP="00750F73">
            <w:pPr>
              <w:rPr>
                <w:sz w:val="22"/>
                <w:szCs w:val="22"/>
                <w:lang w:val="ro-RO"/>
              </w:rPr>
            </w:pPr>
            <w:r w:rsidRPr="00472C94">
              <w:rPr>
                <w:b/>
                <w:lang w:val="ro-RO"/>
              </w:rPr>
              <w:t>Smart Planes CNS (optional)</w:t>
            </w:r>
            <w:r>
              <w:rPr>
                <w:b/>
                <w:lang w:val="ro-RO"/>
              </w:rPr>
              <w:t xml:space="preserve"> </w:t>
            </w:r>
            <w:r w:rsidRPr="002401EC">
              <w:rPr>
                <w:sz w:val="22"/>
                <w:szCs w:val="22"/>
                <w:lang w:val="ro-RO"/>
              </w:rPr>
              <w:t>este o soluție ușor de utilizat pentru a îmbunătăți si automatiza fluxul dumneavoastra de lucru. Cu un simplu</w:t>
            </w:r>
          </w:p>
          <w:p w14:paraId="12FADB8A" w14:textId="77777777" w:rsidR="00750F73" w:rsidRPr="002401EC" w:rsidRDefault="00750F73" w:rsidP="00750F73">
            <w:pPr>
              <w:rPr>
                <w:sz w:val="22"/>
                <w:szCs w:val="22"/>
                <w:lang w:val="ro-RO"/>
              </w:rPr>
            </w:pPr>
            <w:r w:rsidRPr="002401EC">
              <w:rPr>
                <w:sz w:val="22"/>
                <w:szCs w:val="22"/>
                <w:lang w:val="ro-RO"/>
              </w:rPr>
              <w:t>faceți clic pe butonul 3D al imaginii creierului fetal si sunt</w:t>
            </w:r>
          </w:p>
          <w:p w14:paraId="12FADB8B" w14:textId="77777777" w:rsidR="00750F73" w:rsidRPr="002401EC" w:rsidRDefault="00750F73" w:rsidP="00750F73">
            <w:pPr>
              <w:rPr>
                <w:sz w:val="22"/>
                <w:szCs w:val="22"/>
                <w:lang w:val="ro-RO"/>
              </w:rPr>
            </w:pPr>
            <w:r w:rsidRPr="002401EC">
              <w:rPr>
                <w:sz w:val="22"/>
                <w:szCs w:val="22"/>
                <w:lang w:val="ro-RO"/>
              </w:rPr>
              <w:t>obținute imediat cu o precizie ridicată: planurile de scanare standard CNS</w:t>
            </w:r>
          </w:p>
          <w:p w14:paraId="12FADB8C" w14:textId="77777777" w:rsidR="00750F73" w:rsidRPr="002401EC" w:rsidRDefault="00750F73" w:rsidP="00750F73">
            <w:pPr>
              <w:rPr>
                <w:sz w:val="22"/>
                <w:szCs w:val="22"/>
                <w:lang w:val="ro-RO"/>
              </w:rPr>
            </w:pPr>
            <w:r w:rsidRPr="002401EC">
              <w:rPr>
                <w:sz w:val="22"/>
                <w:szCs w:val="22"/>
                <w:lang w:val="ro-RO"/>
              </w:rPr>
              <w:t xml:space="preserve"> (MSP, TCP, TTP și TVP) și o serie de măsurători anatomice corelate (BPD, HC, OFD, TCD, CM și LVW), care reduc timpul la aproximativ 90 de secunde pe examinare.</w:t>
            </w:r>
          </w:p>
          <w:p w14:paraId="12FADB8D" w14:textId="77777777" w:rsidR="00750F73" w:rsidRDefault="00750F73" w:rsidP="00750F73">
            <w:pPr>
              <w:rPr>
                <w:lang w:val="ro-RO"/>
              </w:rPr>
            </w:pPr>
          </w:p>
        </w:tc>
        <w:tc>
          <w:tcPr>
            <w:tcW w:w="5388" w:type="dxa"/>
          </w:tcPr>
          <w:p w14:paraId="12FADB8E" w14:textId="77777777" w:rsidR="00750F73" w:rsidRDefault="00750F73" w:rsidP="00750F73">
            <w:pPr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12FADBA2" wp14:editId="12FADBA3">
                  <wp:extent cx="3284220" cy="20345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rt Planes CN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220" cy="203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F73" w14:paraId="12FADB92" w14:textId="77777777" w:rsidTr="00750F73">
        <w:tc>
          <w:tcPr>
            <w:tcW w:w="4692" w:type="dxa"/>
          </w:tcPr>
          <w:p w14:paraId="12FADB90" w14:textId="77777777" w:rsidR="00750F73" w:rsidRDefault="00750F73" w:rsidP="00750F73">
            <w:pPr>
              <w:rPr>
                <w:lang w:val="ro-RO"/>
              </w:rPr>
            </w:pPr>
            <w:r w:rsidRPr="00472C94">
              <w:rPr>
                <w:b/>
                <w:lang w:val="ro-RO"/>
              </w:rPr>
              <w:t>Auto EF</w:t>
            </w:r>
            <w:r w:rsidRPr="00472C94">
              <w:rPr>
                <w:lang w:val="ro-RO"/>
              </w:rPr>
              <w:t xml:space="preserve"> </w:t>
            </w:r>
            <w:r w:rsidRPr="00472C94">
              <w:rPr>
                <w:b/>
                <w:lang w:val="ro-RO"/>
              </w:rPr>
              <w:t xml:space="preserve">(optional) </w:t>
            </w:r>
            <w:r w:rsidRPr="002401EC">
              <w:rPr>
                <w:sz w:val="22"/>
                <w:szCs w:val="22"/>
                <w:lang w:val="ro-RO"/>
              </w:rPr>
              <w:t>este o modalitate inteligentă de a analiza secventele 2D pentru a recunoaște automat cadrele diastolice și sistolice și a scoate o serie de măsurători pentru a evalua funcția ventriculului stâng pentru o productivitate mai mare, cum ar fi EDV / ESV / EF.</w:t>
            </w:r>
          </w:p>
        </w:tc>
        <w:tc>
          <w:tcPr>
            <w:tcW w:w="5388" w:type="dxa"/>
          </w:tcPr>
          <w:p w14:paraId="12FADB91" w14:textId="77777777" w:rsidR="00750F73" w:rsidRDefault="00750F73" w:rsidP="00750F73">
            <w:pPr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12FADBA4" wp14:editId="12FADBA5">
                  <wp:extent cx="3017520" cy="23393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uto E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233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ECE" w14:paraId="12FADB9A" w14:textId="77777777" w:rsidTr="00750F73">
        <w:tc>
          <w:tcPr>
            <w:tcW w:w="4692" w:type="dxa"/>
          </w:tcPr>
          <w:p w14:paraId="12FADB93" w14:textId="77777777" w:rsidR="00355ECE" w:rsidRPr="00355ECE" w:rsidRDefault="00355ECE" w:rsidP="00355ECE">
            <w:pPr>
              <w:rPr>
                <w:b/>
                <w:lang w:val="ro-RO"/>
              </w:rPr>
            </w:pPr>
            <w:r w:rsidRPr="00355ECE">
              <w:rPr>
                <w:b/>
                <w:lang w:val="ro-RO"/>
              </w:rPr>
              <w:lastRenderedPageBreak/>
              <w:t>Imagine de contrast UWN+(CEUS</w:t>
            </w:r>
            <w:r w:rsidR="00983773">
              <w:rPr>
                <w:b/>
                <w:lang w:val="ro-RO"/>
              </w:rPr>
              <w:t>, optional</w:t>
            </w:r>
            <w:r w:rsidRPr="00355ECE">
              <w:rPr>
                <w:b/>
                <w:lang w:val="ro-RO"/>
              </w:rPr>
              <w:t>)</w:t>
            </w:r>
          </w:p>
          <w:p w14:paraId="12FADB94" w14:textId="77777777" w:rsidR="00355ECE" w:rsidRPr="002401EC" w:rsidRDefault="00355ECE" w:rsidP="00355ECE">
            <w:pPr>
              <w:rPr>
                <w:sz w:val="22"/>
                <w:szCs w:val="22"/>
                <w:lang w:val="ro-RO"/>
              </w:rPr>
            </w:pPr>
            <w:r w:rsidRPr="002401EC">
              <w:rPr>
                <w:sz w:val="22"/>
                <w:szCs w:val="22"/>
                <w:lang w:val="ro-RO"/>
              </w:rPr>
              <w:t>Tehnologia, patentata Mindray, permite detectarea si utilizarea semnalelor armonice si fundamentale non-liniare, generand imagini cu imbunatatiri semnificative:</w:t>
            </w:r>
          </w:p>
          <w:p w14:paraId="12FADB95" w14:textId="77777777" w:rsidR="00355ECE" w:rsidRPr="002401EC" w:rsidRDefault="00355ECE" w:rsidP="00355ECE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  <w:lang w:val="ro-RO"/>
              </w:rPr>
            </w:pPr>
            <w:r w:rsidRPr="002401EC">
              <w:rPr>
                <w:sz w:val="22"/>
                <w:szCs w:val="22"/>
                <w:lang w:val="ro-RO"/>
              </w:rPr>
              <w:t>Sensibilitate mare la semnal de contrast minor</w:t>
            </w:r>
          </w:p>
          <w:p w14:paraId="12FADB96" w14:textId="77777777" w:rsidR="00355ECE" w:rsidRPr="002401EC" w:rsidRDefault="00355ECE" w:rsidP="00355ECE">
            <w:pPr>
              <w:pStyle w:val="ListParagraph"/>
              <w:numPr>
                <w:ilvl w:val="0"/>
                <w:numId w:val="43"/>
              </w:numPr>
              <w:rPr>
                <w:lang w:val="ro-RO"/>
              </w:rPr>
            </w:pPr>
            <w:r w:rsidRPr="002401EC">
              <w:rPr>
                <w:sz w:val="22"/>
                <w:szCs w:val="22"/>
                <w:lang w:val="ro-RO"/>
              </w:rPr>
              <w:t>Durata mai mare de viata a agentului la MI mai mic</w:t>
            </w:r>
          </w:p>
          <w:p w14:paraId="12FADB97" w14:textId="77777777" w:rsidR="002401EC" w:rsidRDefault="002401EC" w:rsidP="002401EC">
            <w:pPr>
              <w:rPr>
                <w:b/>
                <w:lang w:val="ro-RO"/>
              </w:rPr>
            </w:pPr>
            <w:r w:rsidRPr="00C17BE4">
              <w:rPr>
                <w:b/>
                <w:lang w:val="ro-RO"/>
              </w:rPr>
              <w:t>LVO Contrast (Contrastul opacitatii ventricolului stang</w:t>
            </w:r>
            <w:r>
              <w:rPr>
                <w:b/>
                <w:lang w:val="ro-RO"/>
              </w:rPr>
              <w:t>, optional</w:t>
            </w:r>
            <w:r w:rsidRPr="00C17BE4">
              <w:rPr>
                <w:b/>
                <w:lang w:val="ro-RO"/>
              </w:rPr>
              <w:t>)</w:t>
            </w:r>
          </w:p>
          <w:p w14:paraId="12FADB98" w14:textId="77777777" w:rsidR="002401EC" w:rsidRPr="002401EC" w:rsidRDefault="002401EC" w:rsidP="002401EC">
            <w:pPr>
              <w:rPr>
                <w:sz w:val="22"/>
                <w:szCs w:val="22"/>
                <w:lang w:val="ro-RO"/>
              </w:rPr>
            </w:pPr>
            <w:r w:rsidRPr="002401EC">
              <w:rPr>
                <w:sz w:val="22"/>
                <w:szCs w:val="22"/>
                <w:lang w:val="ro-RO"/>
              </w:rPr>
              <w:t>Prezinta schimbarea structurală și funcțională a ventriculului stâng cu o durată mai lungă a agentului de contrast și o sensibilitate mai mare prin tehnologia UWN +</w:t>
            </w:r>
          </w:p>
        </w:tc>
        <w:tc>
          <w:tcPr>
            <w:tcW w:w="5388" w:type="dxa"/>
          </w:tcPr>
          <w:p w14:paraId="12FADB99" w14:textId="77777777" w:rsidR="00355ECE" w:rsidRDefault="00355ECE" w:rsidP="00750F73">
            <w:pPr>
              <w:rPr>
                <w:noProof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12FADBA6" wp14:editId="12FADBA7">
                  <wp:extent cx="3050046" cy="233202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WN+ CEU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046" cy="233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FADB9B" w14:textId="77777777" w:rsidR="00E22D81" w:rsidRPr="00E83FD5" w:rsidRDefault="00E22D81" w:rsidP="009E78E9">
      <w:pPr>
        <w:rPr>
          <w:lang w:val="ro-RO"/>
        </w:rPr>
      </w:pPr>
    </w:p>
    <w:sectPr w:rsidR="00E22D81" w:rsidRPr="00E83FD5" w:rsidSect="00037E74">
      <w:headerReference w:type="default" r:id="rId14"/>
      <w:pgSz w:w="11906" w:h="16838"/>
      <w:pgMar w:top="1702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ADBAA" w14:textId="77777777" w:rsidR="00CA4CB8" w:rsidRDefault="00CA4CB8">
      <w:r>
        <w:separator/>
      </w:r>
    </w:p>
  </w:endnote>
  <w:endnote w:type="continuationSeparator" w:id="0">
    <w:p w14:paraId="12FADBAB" w14:textId="77777777" w:rsidR="00CA4CB8" w:rsidRDefault="00CA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ADBA8" w14:textId="77777777" w:rsidR="00CA4CB8" w:rsidRDefault="00CA4CB8">
      <w:r>
        <w:separator/>
      </w:r>
    </w:p>
  </w:footnote>
  <w:footnote w:type="continuationSeparator" w:id="0">
    <w:p w14:paraId="12FADBA9" w14:textId="77777777" w:rsidR="00CA4CB8" w:rsidRDefault="00CA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ADBAC" w14:textId="77777777" w:rsidR="00791F29" w:rsidRDefault="003D343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ADBAD" wp14:editId="12FADBAE">
          <wp:simplePos x="0" y="0"/>
          <wp:positionH relativeFrom="column">
            <wp:posOffset>-563880</wp:posOffset>
          </wp:positionH>
          <wp:positionV relativeFrom="paragraph">
            <wp:posOffset>-304800</wp:posOffset>
          </wp:positionV>
          <wp:extent cx="7080250" cy="756285"/>
          <wp:effectExtent l="0" t="0" r="6350" b="5715"/>
          <wp:wrapSquare wrapText="bothSides"/>
          <wp:docPr id="11" name="Picture 11" descr="2014 Antet Ultraso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4 Antet Ultraso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2023845"/>
    <w:multiLevelType w:val="hybridMultilevel"/>
    <w:tmpl w:val="3D2AC6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23B66"/>
    <w:multiLevelType w:val="multilevel"/>
    <w:tmpl w:val="AD145D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E2A7B"/>
    <w:multiLevelType w:val="hybridMultilevel"/>
    <w:tmpl w:val="BE3C7F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461B3"/>
    <w:multiLevelType w:val="hybridMultilevel"/>
    <w:tmpl w:val="AD145D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E7C9B"/>
    <w:multiLevelType w:val="hybridMultilevel"/>
    <w:tmpl w:val="392E12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832ED"/>
    <w:multiLevelType w:val="hybridMultilevel"/>
    <w:tmpl w:val="C204C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150F0"/>
    <w:multiLevelType w:val="hybridMultilevel"/>
    <w:tmpl w:val="D59E8CB4"/>
    <w:lvl w:ilvl="0" w:tplc="33EEC1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34149"/>
    <w:multiLevelType w:val="hybridMultilevel"/>
    <w:tmpl w:val="A928F416"/>
    <w:lvl w:ilvl="0" w:tplc="3AAAE9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8206A"/>
    <w:multiLevelType w:val="multilevel"/>
    <w:tmpl w:val="7AA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FF7233"/>
    <w:multiLevelType w:val="hybridMultilevel"/>
    <w:tmpl w:val="B386CB24"/>
    <w:lvl w:ilvl="0" w:tplc="D4BCE444">
      <w:start w:val="1"/>
      <w:numFmt w:val="bullet"/>
      <w:lvlText w:val=""/>
      <w:lvlJc w:val="left"/>
      <w:pPr>
        <w:tabs>
          <w:tab w:val="num" w:pos="170"/>
        </w:tabs>
        <w:ind w:left="113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4247E"/>
    <w:multiLevelType w:val="hybridMultilevel"/>
    <w:tmpl w:val="66147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40AF7"/>
    <w:multiLevelType w:val="hybridMultilevel"/>
    <w:tmpl w:val="136A1A04"/>
    <w:lvl w:ilvl="0" w:tplc="FE604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D5452"/>
    <w:multiLevelType w:val="hybridMultilevel"/>
    <w:tmpl w:val="3D2AC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4117B"/>
    <w:multiLevelType w:val="hybridMultilevel"/>
    <w:tmpl w:val="C2BC3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36708"/>
    <w:multiLevelType w:val="hybridMultilevel"/>
    <w:tmpl w:val="7E5C1A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44C9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A0C6A"/>
    <w:multiLevelType w:val="hybridMultilevel"/>
    <w:tmpl w:val="C8B6A1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246DE"/>
    <w:multiLevelType w:val="hybridMultilevel"/>
    <w:tmpl w:val="FEA4A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1E28D6"/>
    <w:multiLevelType w:val="hybridMultilevel"/>
    <w:tmpl w:val="C6B0F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1456A"/>
    <w:multiLevelType w:val="hybridMultilevel"/>
    <w:tmpl w:val="727A20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3772A"/>
    <w:multiLevelType w:val="hybridMultilevel"/>
    <w:tmpl w:val="CB0280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46F78"/>
    <w:multiLevelType w:val="hybridMultilevel"/>
    <w:tmpl w:val="5F26973C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24316"/>
    <w:multiLevelType w:val="hybridMultilevel"/>
    <w:tmpl w:val="CE484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13CC3"/>
    <w:multiLevelType w:val="multilevel"/>
    <w:tmpl w:val="8764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81C05"/>
    <w:multiLevelType w:val="hybridMultilevel"/>
    <w:tmpl w:val="2646BC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03B57"/>
    <w:multiLevelType w:val="hybridMultilevel"/>
    <w:tmpl w:val="96C0D4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D5849"/>
    <w:multiLevelType w:val="hybridMultilevel"/>
    <w:tmpl w:val="7BDE8F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51961"/>
    <w:multiLevelType w:val="hybridMultilevel"/>
    <w:tmpl w:val="85F20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8498D"/>
    <w:multiLevelType w:val="hybridMultilevel"/>
    <w:tmpl w:val="FA0C3D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D5588"/>
    <w:multiLevelType w:val="hybridMultilevel"/>
    <w:tmpl w:val="29D67EA4"/>
    <w:lvl w:ilvl="0" w:tplc="CF6CE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15567"/>
    <w:multiLevelType w:val="hybridMultilevel"/>
    <w:tmpl w:val="178823AA"/>
    <w:lvl w:ilvl="0" w:tplc="33EEC1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734BA"/>
    <w:multiLevelType w:val="multilevel"/>
    <w:tmpl w:val="B386CB24"/>
    <w:lvl w:ilvl="0">
      <w:start w:val="1"/>
      <w:numFmt w:val="bullet"/>
      <w:lvlText w:val=""/>
      <w:lvlJc w:val="left"/>
      <w:pPr>
        <w:tabs>
          <w:tab w:val="num" w:pos="170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06E43"/>
    <w:multiLevelType w:val="hybridMultilevel"/>
    <w:tmpl w:val="8FA89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03D45"/>
    <w:multiLevelType w:val="hybridMultilevel"/>
    <w:tmpl w:val="5FD8622C"/>
    <w:lvl w:ilvl="0" w:tplc="CF6CEB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34519"/>
    <w:multiLevelType w:val="multilevel"/>
    <w:tmpl w:val="A8EE4C8E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D6097"/>
    <w:multiLevelType w:val="hybridMultilevel"/>
    <w:tmpl w:val="87647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D61B8"/>
    <w:multiLevelType w:val="hybridMultilevel"/>
    <w:tmpl w:val="29503906"/>
    <w:lvl w:ilvl="0" w:tplc="D36EC5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65322"/>
    <w:multiLevelType w:val="hybridMultilevel"/>
    <w:tmpl w:val="3348C8D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513963"/>
    <w:multiLevelType w:val="hybridMultilevel"/>
    <w:tmpl w:val="9C6E9B0E"/>
    <w:lvl w:ilvl="0" w:tplc="D36EC5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A0599"/>
    <w:multiLevelType w:val="hybridMultilevel"/>
    <w:tmpl w:val="F904B2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2390F"/>
    <w:multiLevelType w:val="hybridMultilevel"/>
    <w:tmpl w:val="4CBAF43E"/>
    <w:lvl w:ilvl="0" w:tplc="1C821ED2">
      <w:start w:val="1"/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C2CA8"/>
    <w:multiLevelType w:val="hybridMultilevel"/>
    <w:tmpl w:val="A8EE4C8E"/>
    <w:lvl w:ilvl="0" w:tplc="D36EC54A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2"/>
  </w:num>
  <w:num w:numId="5">
    <w:abstractNumId w:val="4"/>
  </w:num>
  <w:num w:numId="6">
    <w:abstractNumId w:val="29"/>
  </w:num>
  <w:num w:numId="7">
    <w:abstractNumId w:val="6"/>
  </w:num>
  <w:num w:numId="8">
    <w:abstractNumId w:val="17"/>
  </w:num>
  <w:num w:numId="9">
    <w:abstractNumId w:val="27"/>
  </w:num>
  <w:num w:numId="10">
    <w:abstractNumId w:val="22"/>
  </w:num>
  <w:num w:numId="11">
    <w:abstractNumId w:val="23"/>
  </w:num>
  <w:num w:numId="12">
    <w:abstractNumId w:val="26"/>
  </w:num>
  <w:num w:numId="13">
    <w:abstractNumId w:val="36"/>
  </w:num>
  <w:num w:numId="14">
    <w:abstractNumId w:val="24"/>
  </w:num>
  <w:num w:numId="15">
    <w:abstractNumId w:val="20"/>
  </w:num>
  <w:num w:numId="16">
    <w:abstractNumId w:val="1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1"/>
  </w:num>
  <w:num w:numId="21">
    <w:abstractNumId w:val="13"/>
  </w:num>
  <w:num w:numId="22">
    <w:abstractNumId w:val="15"/>
  </w:num>
  <w:num w:numId="23">
    <w:abstractNumId w:val="19"/>
  </w:num>
  <w:num w:numId="24">
    <w:abstractNumId w:val="37"/>
  </w:num>
  <w:num w:numId="25">
    <w:abstractNumId w:val="39"/>
  </w:num>
  <w:num w:numId="26">
    <w:abstractNumId w:val="34"/>
  </w:num>
  <w:num w:numId="27">
    <w:abstractNumId w:val="30"/>
  </w:num>
  <w:num w:numId="28">
    <w:abstractNumId w:val="38"/>
  </w:num>
  <w:num w:numId="29">
    <w:abstractNumId w:val="5"/>
  </w:num>
  <w:num w:numId="30">
    <w:abstractNumId w:val="3"/>
  </w:num>
  <w:num w:numId="31">
    <w:abstractNumId w:val="42"/>
  </w:num>
  <w:num w:numId="32">
    <w:abstractNumId w:val="35"/>
  </w:num>
  <w:num w:numId="33">
    <w:abstractNumId w:val="11"/>
  </w:num>
  <w:num w:numId="34">
    <w:abstractNumId w:val="32"/>
  </w:num>
  <w:num w:numId="35">
    <w:abstractNumId w:val="41"/>
  </w:num>
  <w:num w:numId="36">
    <w:abstractNumId w:val="12"/>
  </w:num>
  <w:num w:numId="37">
    <w:abstractNumId w:val="7"/>
  </w:num>
  <w:num w:numId="38">
    <w:abstractNumId w:val="16"/>
  </w:num>
  <w:num w:numId="39">
    <w:abstractNumId w:val="28"/>
  </w:num>
  <w:num w:numId="40">
    <w:abstractNumId w:val="33"/>
  </w:num>
  <w:num w:numId="41">
    <w:abstractNumId w:val="25"/>
  </w:num>
  <w:num w:numId="42">
    <w:abstractNumId w:val="4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DF3"/>
    <w:rsid w:val="0000170A"/>
    <w:rsid w:val="0001024D"/>
    <w:rsid w:val="00031F95"/>
    <w:rsid w:val="00037E74"/>
    <w:rsid w:val="0006799B"/>
    <w:rsid w:val="00073627"/>
    <w:rsid w:val="000817F5"/>
    <w:rsid w:val="00097D72"/>
    <w:rsid w:val="000A61CB"/>
    <w:rsid w:val="000B6234"/>
    <w:rsid w:val="000D5367"/>
    <w:rsid w:val="000E4374"/>
    <w:rsid w:val="000E7B3E"/>
    <w:rsid w:val="000F3035"/>
    <w:rsid w:val="00101C40"/>
    <w:rsid w:val="00103210"/>
    <w:rsid w:val="00136A2D"/>
    <w:rsid w:val="00136EA4"/>
    <w:rsid w:val="0014444A"/>
    <w:rsid w:val="0014697C"/>
    <w:rsid w:val="0015302D"/>
    <w:rsid w:val="00175C0E"/>
    <w:rsid w:val="00183055"/>
    <w:rsid w:val="001A0D0E"/>
    <w:rsid w:val="001B7FEB"/>
    <w:rsid w:val="001E2A57"/>
    <w:rsid w:val="001F3E56"/>
    <w:rsid w:val="00212537"/>
    <w:rsid w:val="00212A9E"/>
    <w:rsid w:val="00212D98"/>
    <w:rsid w:val="0022365F"/>
    <w:rsid w:val="002401EC"/>
    <w:rsid w:val="00250287"/>
    <w:rsid w:val="0025307E"/>
    <w:rsid w:val="00257C92"/>
    <w:rsid w:val="0026504C"/>
    <w:rsid w:val="00281BC0"/>
    <w:rsid w:val="002A1D24"/>
    <w:rsid w:val="002A4DC9"/>
    <w:rsid w:val="002A500C"/>
    <w:rsid w:val="002A5DBD"/>
    <w:rsid w:val="002B329C"/>
    <w:rsid w:val="002B4738"/>
    <w:rsid w:val="002C09BF"/>
    <w:rsid w:val="002C329C"/>
    <w:rsid w:val="002E0DE1"/>
    <w:rsid w:val="002E1BBD"/>
    <w:rsid w:val="00303A0F"/>
    <w:rsid w:val="003121F8"/>
    <w:rsid w:val="00313D08"/>
    <w:rsid w:val="00313D7A"/>
    <w:rsid w:val="00316F24"/>
    <w:rsid w:val="00320DB6"/>
    <w:rsid w:val="0033625E"/>
    <w:rsid w:val="00346950"/>
    <w:rsid w:val="00355ECE"/>
    <w:rsid w:val="0035708B"/>
    <w:rsid w:val="0036342E"/>
    <w:rsid w:val="00364265"/>
    <w:rsid w:val="0036535E"/>
    <w:rsid w:val="00377166"/>
    <w:rsid w:val="00380512"/>
    <w:rsid w:val="00383C10"/>
    <w:rsid w:val="003A612E"/>
    <w:rsid w:val="003B6E20"/>
    <w:rsid w:val="003D343E"/>
    <w:rsid w:val="003D690B"/>
    <w:rsid w:val="003E0D29"/>
    <w:rsid w:val="003E1FEA"/>
    <w:rsid w:val="003E7D66"/>
    <w:rsid w:val="00410225"/>
    <w:rsid w:val="00414CA9"/>
    <w:rsid w:val="00422A36"/>
    <w:rsid w:val="00433A3B"/>
    <w:rsid w:val="004347B8"/>
    <w:rsid w:val="004477C0"/>
    <w:rsid w:val="0045046F"/>
    <w:rsid w:val="004523EB"/>
    <w:rsid w:val="00456179"/>
    <w:rsid w:val="00472C94"/>
    <w:rsid w:val="004A6448"/>
    <w:rsid w:val="004B3A36"/>
    <w:rsid w:val="00513B0C"/>
    <w:rsid w:val="00514BA4"/>
    <w:rsid w:val="00516740"/>
    <w:rsid w:val="00520027"/>
    <w:rsid w:val="00522211"/>
    <w:rsid w:val="00541665"/>
    <w:rsid w:val="00565CC2"/>
    <w:rsid w:val="00566202"/>
    <w:rsid w:val="0057106F"/>
    <w:rsid w:val="00575C85"/>
    <w:rsid w:val="0059046A"/>
    <w:rsid w:val="00591853"/>
    <w:rsid w:val="00591DC6"/>
    <w:rsid w:val="005B181E"/>
    <w:rsid w:val="005C6838"/>
    <w:rsid w:val="005D30F8"/>
    <w:rsid w:val="005D578D"/>
    <w:rsid w:val="005E3766"/>
    <w:rsid w:val="00610A70"/>
    <w:rsid w:val="00616B93"/>
    <w:rsid w:val="00665BC7"/>
    <w:rsid w:val="00681091"/>
    <w:rsid w:val="0068152B"/>
    <w:rsid w:val="00690DAE"/>
    <w:rsid w:val="006C2834"/>
    <w:rsid w:val="006C4B09"/>
    <w:rsid w:val="00705F99"/>
    <w:rsid w:val="0071412D"/>
    <w:rsid w:val="007167DD"/>
    <w:rsid w:val="007200BC"/>
    <w:rsid w:val="00723B50"/>
    <w:rsid w:val="00736DFB"/>
    <w:rsid w:val="00741318"/>
    <w:rsid w:val="00741580"/>
    <w:rsid w:val="00750F73"/>
    <w:rsid w:val="00752F8E"/>
    <w:rsid w:val="00755EFF"/>
    <w:rsid w:val="0076372D"/>
    <w:rsid w:val="007759B4"/>
    <w:rsid w:val="00791F29"/>
    <w:rsid w:val="007A72FA"/>
    <w:rsid w:val="007B3023"/>
    <w:rsid w:val="007C33D0"/>
    <w:rsid w:val="007D1E9B"/>
    <w:rsid w:val="007E0C03"/>
    <w:rsid w:val="007E7CE0"/>
    <w:rsid w:val="007F1337"/>
    <w:rsid w:val="0082014D"/>
    <w:rsid w:val="0082362D"/>
    <w:rsid w:val="0082669F"/>
    <w:rsid w:val="00840AF7"/>
    <w:rsid w:val="008469B5"/>
    <w:rsid w:val="008731BC"/>
    <w:rsid w:val="00874163"/>
    <w:rsid w:val="00875818"/>
    <w:rsid w:val="0088213D"/>
    <w:rsid w:val="00892D89"/>
    <w:rsid w:val="008A5201"/>
    <w:rsid w:val="008A7271"/>
    <w:rsid w:val="008B14C5"/>
    <w:rsid w:val="008D3583"/>
    <w:rsid w:val="008E3445"/>
    <w:rsid w:val="00904E3A"/>
    <w:rsid w:val="009138AF"/>
    <w:rsid w:val="00933BBC"/>
    <w:rsid w:val="00942F15"/>
    <w:rsid w:val="00953797"/>
    <w:rsid w:val="00955025"/>
    <w:rsid w:val="00975998"/>
    <w:rsid w:val="00983773"/>
    <w:rsid w:val="00991602"/>
    <w:rsid w:val="009926F8"/>
    <w:rsid w:val="009961D2"/>
    <w:rsid w:val="009B6E37"/>
    <w:rsid w:val="009C361C"/>
    <w:rsid w:val="009C5837"/>
    <w:rsid w:val="009E78E9"/>
    <w:rsid w:val="009F25BB"/>
    <w:rsid w:val="00A04BD5"/>
    <w:rsid w:val="00A06630"/>
    <w:rsid w:val="00A17F21"/>
    <w:rsid w:val="00A30D2E"/>
    <w:rsid w:val="00A36A84"/>
    <w:rsid w:val="00A50A55"/>
    <w:rsid w:val="00A53F62"/>
    <w:rsid w:val="00A558D7"/>
    <w:rsid w:val="00A66457"/>
    <w:rsid w:val="00A66B65"/>
    <w:rsid w:val="00A751DD"/>
    <w:rsid w:val="00A8101D"/>
    <w:rsid w:val="00AA20C8"/>
    <w:rsid w:val="00AA4996"/>
    <w:rsid w:val="00AB1127"/>
    <w:rsid w:val="00AD12C4"/>
    <w:rsid w:val="00AF173B"/>
    <w:rsid w:val="00AF4B2D"/>
    <w:rsid w:val="00B15B6C"/>
    <w:rsid w:val="00B20AD9"/>
    <w:rsid w:val="00B30C69"/>
    <w:rsid w:val="00B33A6D"/>
    <w:rsid w:val="00B41C73"/>
    <w:rsid w:val="00B47FE0"/>
    <w:rsid w:val="00B80B2C"/>
    <w:rsid w:val="00B90C35"/>
    <w:rsid w:val="00BB5C00"/>
    <w:rsid w:val="00BB5E03"/>
    <w:rsid w:val="00BC4C6C"/>
    <w:rsid w:val="00BD74CE"/>
    <w:rsid w:val="00BE238F"/>
    <w:rsid w:val="00BF5FD7"/>
    <w:rsid w:val="00C00F6F"/>
    <w:rsid w:val="00C01394"/>
    <w:rsid w:val="00C07E47"/>
    <w:rsid w:val="00C17BE4"/>
    <w:rsid w:val="00C34522"/>
    <w:rsid w:val="00C42A3C"/>
    <w:rsid w:val="00C5403F"/>
    <w:rsid w:val="00C63DF3"/>
    <w:rsid w:val="00C71DCB"/>
    <w:rsid w:val="00C77779"/>
    <w:rsid w:val="00C8356E"/>
    <w:rsid w:val="00CA14E0"/>
    <w:rsid w:val="00CA4CB8"/>
    <w:rsid w:val="00CA6F27"/>
    <w:rsid w:val="00CB0CA4"/>
    <w:rsid w:val="00CE4A27"/>
    <w:rsid w:val="00CF3803"/>
    <w:rsid w:val="00CF3C4D"/>
    <w:rsid w:val="00CF70F2"/>
    <w:rsid w:val="00D06F79"/>
    <w:rsid w:val="00D07F40"/>
    <w:rsid w:val="00D1071A"/>
    <w:rsid w:val="00D1524E"/>
    <w:rsid w:val="00D260AF"/>
    <w:rsid w:val="00D50594"/>
    <w:rsid w:val="00D60030"/>
    <w:rsid w:val="00D63BFD"/>
    <w:rsid w:val="00D65061"/>
    <w:rsid w:val="00D862E6"/>
    <w:rsid w:val="00DC3D7F"/>
    <w:rsid w:val="00DC51B6"/>
    <w:rsid w:val="00DD7B4F"/>
    <w:rsid w:val="00E05087"/>
    <w:rsid w:val="00E203DF"/>
    <w:rsid w:val="00E227AD"/>
    <w:rsid w:val="00E22D81"/>
    <w:rsid w:val="00E2307D"/>
    <w:rsid w:val="00E30BC0"/>
    <w:rsid w:val="00E310A4"/>
    <w:rsid w:val="00E3277C"/>
    <w:rsid w:val="00E5435D"/>
    <w:rsid w:val="00E7125E"/>
    <w:rsid w:val="00E81B45"/>
    <w:rsid w:val="00E83FD5"/>
    <w:rsid w:val="00E93192"/>
    <w:rsid w:val="00EB7A37"/>
    <w:rsid w:val="00ED0DBD"/>
    <w:rsid w:val="00ED174F"/>
    <w:rsid w:val="00ED1EED"/>
    <w:rsid w:val="00ED51F0"/>
    <w:rsid w:val="00EF0B58"/>
    <w:rsid w:val="00EF77B6"/>
    <w:rsid w:val="00F06076"/>
    <w:rsid w:val="00F24B7D"/>
    <w:rsid w:val="00F43A8C"/>
    <w:rsid w:val="00F53F77"/>
    <w:rsid w:val="00F63873"/>
    <w:rsid w:val="00F80324"/>
    <w:rsid w:val="00F80915"/>
    <w:rsid w:val="00F81649"/>
    <w:rsid w:val="00F874BA"/>
    <w:rsid w:val="00F94DED"/>
    <w:rsid w:val="00FA4117"/>
    <w:rsid w:val="00FB3E85"/>
    <w:rsid w:val="00FB3F64"/>
    <w:rsid w:val="00FB4A54"/>
    <w:rsid w:val="00FC0164"/>
    <w:rsid w:val="00FD203C"/>
    <w:rsid w:val="0FDCF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2FADB21"/>
  <w15:docId w15:val="{8AE1058E-8045-4A2D-8A66-FCA6A3B2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BB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5708B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35708B"/>
    <w:pPr>
      <w:keepNext/>
      <w:autoSpaceDE w:val="0"/>
      <w:autoSpaceDN w:val="0"/>
      <w:adjustRightInd w:val="0"/>
      <w:spacing w:before="120" w:after="120"/>
      <w:outlineLvl w:val="1"/>
    </w:pPr>
    <w:rPr>
      <w:rFonts w:cs="Arial"/>
      <w:b/>
      <w:bCs/>
      <w:i/>
      <w:iCs/>
      <w:color w:val="000000"/>
      <w:sz w:val="32"/>
      <w:szCs w:val="26"/>
    </w:rPr>
  </w:style>
  <w:style w:type="paragraph" w:styleId="Heading3">
    <w:name w:val="heading 3"/>
    <w:basedOn w:val="Normal"/>
    <w:next w:val="Normal"/>
    <w:qFormat/>
    <w:rsid w:val="0035708B"/>
    <w:pPr>
      <w:keepNext/>
      <w:ind w:right="112"/>
      <w:jc w:val="both"/>
      <w:outlineLvl w:val="2"/>
    </w:pPr>
    <w:rPr>
      <w:b/>
      <w:i/>
      <w:snapToGrid w:val="0"/>
      <w:color w:val="000000"/>
      <w:sz w:val="28"/>
      <w:lang w:val="ro-RO"/>
    </w:rPr>
  </w:style>
  <w:style w:type="paragraph" w:styleId="Heading4">
    <w:name w:val="heading 4"/>
    <w:basedOn w:val="Normal"/>
    <w:next w:val="Normal"/>
    <w:qFormat/>
    <w:rsid w:val="0035708B"/>
    <w:pPr>
      <w:keepNext/>
      <w:spacing w:before="120"/>
      <w:ind w:right="360"/>
      <w:jc w:val="right"/>
      <w:outlineLvl w:val="3"/>
    </w:pPr>
    <w:rPr>
      <w:b/>
      <w:bCs/>
      <w:snapToGrid w:val="0"/>
      <w:color w:val="000000"/>
      <w:sz w:val="28"/>
      <w:lang w:val="ro-RO"/>
    </w:rPr>
  </w:style>
  <w:style w:type="paragraph" w:styleId="Heading5">
    <w:name w:val="heading 5"/>
    <w:basedOn w:val="Normal"/>
    <w:next w:val="Normal"/>
    <w:qFormat/>
    <w:rsid w:val="0035708B"/>
    <w:pPr>
      <w:keepNext/>
      <w:spacing w:before="120" w:after="120"/>
      <w:ind w:right="113"/>
      <w:jc w:val="both"/>
      <w:outlineLvl w:val="4"/>
    </w:pPr>
    <w:rPr>
      <w:b/>
      <w:i/>
      <w:snapToGrid w:val="0"/>
      <w:color w:val="000000"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35708B"/>
    <w:pPr>
      <w:spacing w:before="100" w:beforeAutospacing="1" w:after="100" w:afterAutospacing="1"/>
    </w:pPr>
    <w:rPr>
      <w:rFonts w:ascii="Century Gothic" w:eastAsia="Arial Unicode MS" w:hAnsi="Century Gothic" w:cs="Arial Unicode MS"/>
      <w:sz w:val="18"/>
      <w:szCs w:val="18"/>
      <w:lang w:val="en-GB"/>
    </w:rPr>
  </w:style>
  <w:style w:type="paragraph" w:customStyle="1" w:styleId="font6">
    <w:name w:val="font6"/>
    <w:basedOn w:val="Normal"/>
    <w:rsid w:val="0035708B"/>
    <w:pPr>
      <w:spacing w:before="100" w:beforeAutospacing="1" w:after="100" w:afterAutospacing="1"/>
    </w:pPr>
    <w:rPr>
      <w:rFonts w:ascii="Century Gothic" w:eastAsia="Arial Unicode MS" w:hAnsi="Century Gothic" w:cs="Arial Unicode MS"/>
      <w:b/>
      <w:bCs/>
      <w:sz w:val="18"/>
      <w:szCs w:val="18"/>
      <w:lang w:val="en-GB"/>
    </w:rPr>
  </w:style>
  <w:style w:type="paragraph" w:customStyle="1" w:styleId="font7">
    <w:name w:val="font7"/>
    <w:basedOn w:val="Normal"/>
    <w:rsid w:val="0035708B"/>
    <w:pPr>
      <w:spacing w:before="100" w:beforeAutospacing="1" w:after="100" w:afterAutospacing="1"/>
    </w:pPr>
    <w:rPr>
      <w:rFonts w:ascii="Century Gothic" w:eastAsia="Arial Unicode MS" w:hAnsi="Century Gothic" w:cs="Arial Unicode MS"/>
      <w:sz w:val="20"/>
      <w:szCs w:val="20"/>
      <w:lang w:val="en-GB"/>
    </w:rPr>
  </w:style>
  <w:style w:type="paragraph" w:customStyle="1" w:styleId="xl24">
    <w:name w:val="xl24"/>
    <w:basedOn w:val="Normal"/>
    <w:rsid w:val="0035708B"/>
    <w:pPr>
      <w:spacing w:before="100" w:beforeAutospacing="1" w:after="100" w:afterAutospacing="1"/>
    </w:pPr>
    <w:rPr>
      <w:rFonts w:ascii="Century Gothic" w:eastAsia="Arial Unicode MS" w:hAnsi="Century Gothic" w:cs="Arial Unicode MS"/>
      <w:b/>
      <w:bCs/>
      <w:sz w:val="18"/>
      <w:szCs w:val="18"/>
      <w:lang w:val="en-GB"/>
    </w:rPr>
  </w:style>
  <w:style w:type="paragraph" w:customStyle="1" w:styleId="xl25">
    <w:name w:val="xl25"/>
    <w:basedOn w:val="Normal"/>
    <w:rsid w:val="0035708B"/>
    <w:pPr>
      <w:spacing w:before="100" w:beforeAutospacing="1" w:after="100" w:afterAutospacing="1"/>
    </w:pPr>
    <w:rPr>
      <w:rFonts w:ascii="Century Gothic" w:eastAsia="Arial Unicode MS" w:hAnsi="Century Gothic" w:cs="Arial Unicode MS"/>
      <w:b/>
      <w:bCs/>
      <w:lang w:val="en-GB"/>
    </w:rPr>
  </w:style>
  <w:style w:type="paragraph" w:customStyle="1" w:styleId="xl26">
    <w:name w:val="xl26"/>
    <w:basedOn w:val="Normal"/>
    <w:rsid w:val="0035708B"/>
    <w:pPr>
      <w:spacing w:before="100" w:beforeAutospacing="1" w:after="100" w:afterAutospacing="1"/>
    </w:pPr>
    <w:rPr>
      <w:rFonts w:ascii="Century Gothic" w:eastAsia="Arial Unicode MS" w:hAnsi="Century Gothic" w:cs="Arial Unicode MS"/>
      <w:lang w:val="en-GB"/>
    </w:rPr>
  </w:style>
  <w:style w:type="paragraph" w:customStyle="1" w:styleId="xl27">
    <w:name w:val="xl27"/>
    <w:basedOn w:val="Normal"/>
    <w:rsid w:val="003570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Arial Unicode MS"/>
      <w:sz w:val="18"/>
      <w:szCs w:val="18"/>
      <w:lang w:val="en-GB"/>
    </w:rPr>
  </w:style>
  <w:style w:type="paragraph" w:customStyle="1" w:styleId="xl28">
    <w:name w:val="xl28"/>
    <w:basedOn w:val="Normal"/>
    <w:rsid w:val="0035708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Arial Unicode MS"/>
      <w:sz w:val="18"/>
      <w:szCs w:val="18"/>
      <w:lang w:val="en-GB"/>
    </w:rPr>
  </w:style>
  <w:style w:type="paragraph" w:customStyle="1" w:styleId="xl29">
    <w:name w:val="xl29"/>
    <w:basedOn w:val="Normal"/>
    <w:rsid w:val="003570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Arial Unicode MS"/>
      <w:sz w:val="18"/>
      <w:szCs w:val="18"/>
      <w:lang w:val="en-GB"/>
    </w:rPr>
  </w:style>
  <w:style w:type="paragraph" w:customStyle="1" w:styleId="xl30">
    <w:name w:val="xl30"/>
    <w:basedOn w:val="Normal"/>
    <w:rsid w:val="003570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Arial Unicode MS"/>
      <w:sz w:val="18"/>
      <w:szCs w:val="18"/>
      <w:lang w:val="en-GB"/>
    </w:rPr>
  </w:style>
  <w:style w:type="paragraph" w:customStyle="1" w:styleId="xl31">
    <w:name w:val="xl31"/>
    <w:basedOn w:val="Normal"/>
    <w:rsid w:val="003570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Arial Unicode MS"/>
      <w:sz w:val="18"/>
      <w:szCs w:val="18"/>
      <w:lang w:val="en-GB"/>
    </w:rPr>
  </w:style>
  <w:style w:type="paragraph" w:customStyle="1" w:styleId="xl32">
    <w:name w:val="xl32"/>
    <w:basedOn w:val="Normal"/>
    <w:rsid w:val="003570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Arial Unicode MS"/>
      <w:sz w:val="18"/>
      <w:szCs w:val="18"/>
      <w:lang w:val="en-GB"/>
    </w:rPr>
  </w:style>
  <w:style w:type="paragraph" w:customStyle="1" w:styleId="xl33">
    <w:name w:val="xl33"/>
    <w:basedOn w:val="Normal"/>
    <w:rsid w:val="0035708B"/>
    <w:pPr>
      <w:spacing w:before="100" w:beforeAutospacing="1" w:after="100" w:afterAutospacing="1"/>
    </w:pPr>
    <w:rPr>
      <w:rFonts w:ascii="Century Gothic" w:eastAsia="Arial Unicode MS" w:hAnsi="Century Gothic" w:cs="Arial Unicode MS"/>
      <w:b/>
      <w:bCs/>
      <w:i/>
      <w:iCs/>
      <w:lang w:val="en-GB"/>
    </w:rPr>
  </w:style>
  <w:style w:type="paragraph" w:customStyle="1" w:styleId="xl34">
    <w:name w:val="xl34"/>
    <w:basedOn w:val="Normal"/>
    <w:rsid w:val="0035708B"/>
    <w:pPr>
      <w:spacing w:before="100" w:beforeAutospacing="1" w:after="100" w:afterAutospacing="1"/>
    </w:pPr>
    <w:rPr>
      <w:rFonts w:ascii="Century Gothic" w:eastAsia="Arial Unicode MS" w:hAnsi="Century Gothic" w:cs="Arial Unicode MS"/>
      <w:b/>
      <w:bCs/>
      <w:i/>
      <w:iCs/>
      <w:lang w:val="en-GB"/>
    </w:rPr>
  </w:style>
  <w:style w:type="paragraph" w:customStyle="1" w:styleId="xl35">
    <w:name w:val="xl35"/>
    <w:basedOn w:val="Normal"/>
    <w:rsid w:val="0035708B"/>
    <w:pPr>
      <w:spacing w:before="100" w:beforeAutospacing="1" w:after="100" w:afterAutospacing="1"/>
    </w:pPr>
    <w:rPr>
      <w:rFonts w:ascii="Century Gothic" w:eastAsia="Arial Unicode MS" w:hAnsi="Century Gothic" w:cs="Arial Unicode MS"/>
      <w:b/>
      <w:bCs/>
      <w:lang w:val="en-GB"/>
    </w:rPr>
  </w:style>
  <w:style w:type="paragraph" w:customStyle="1" w:styleId="xl36">
    <w:name w:val="xl36"/>
    <w:basedOn w:val="Normal"/>
    <w:rsid w:val="0035708B"/>
    <w:pPr>
      <w:spacing w:before="100" w:beforeAutospacing="1" w:after="100" w:afterAutospacing="1"/>
    </w:pPr>
    <w:rPr>
      <w:rFonts w:ascii="Century Gothic" w:eastAsia="Arial Unicode MS" w:hAnsi="Century Gothic" w:cs="Arial Unicode MS"/>
      <w:b/>
      <w:bCs/>
      <w:sz w:val="18"/>
      <w:szCs w:val="18"/>
      <w:lang w:val="en-GB"/>
    </w:rPr>
  </w:style>
  <w:style w:type="paragraph" w:customStyle="1" w:styleId="xl37">
    <w:name w:val="xl37"/>
    <w:basedOn w:val="Normal"/>
    <w:rsid w:val="0035708B"/>
    <w:pPr>
      <w:spacing w:before="100" w:beforeAutospacing="1" w:after="100" w:afterAutospacing="1"/>
    </w:pPr>
    <w:rPr>
      <w:rFonts w:ascii="Century Gothic" w:eastAsia="Arial Unicode MS" w:hAnsi="Century Gothic" w:cs="Arial Unicode MS"/>
      <w:b/>
      <w:bCs/>
      <w:color w:val="FF0000"/>
      <w:sz w:val="18"/>
      <w:szCs w:val="18"/>
      <w:lang w:val="en-GB"/>
    </w:rPr>
  </w:style>
  <w:style w:type="paragraph" w:customStyle="1" w:styleId="xl38">
    <w:name w:val="xl38"/>
    <w:basedOn w:val="Normal"/>
    <w:rsid w:val="0035708B"/>
    <w:pPr>
      <w:spacing w:before="100" w:beforeAutospacing="1" w:after="100" w:afterAutospacing="1"/>
    </w:pPr>
    <w:rPr>
      <w:rFonts w:ascii="Century Gothic" w:eastAsia="Arial Unicode MS" w:hAnsi="Century Gothic" w:cs="Arial Unicode MS"/>
      <w:sz w:val="18"/>
      <w:szCs w:val="18"/>
      <w:lang w:val="en-GB"/>
    </w:rPr>
  </w:style>
  <w:style w:type="paragraph" w:customStyle="1" w:styleId="xl39">
    <w:name w:val="xl39"/>
    <w:basedOn w:val="Normal"/>
    <w:rsid w:val="0035708B"/>
    <w:pPr>
      <w:spacing w:before="100" w:beforeAutospacing="1" w:after="100" w:afterAutospacing="1"/>
    </w:pPr>
    <w:rPr>
      <w:rFonts w:ascii="Century Gothic" w:eastAsia="Arial Unicode MS" w:hAnsi="Century Gothic" w:cs="Arial Unicode MS"/>
      <w:b/>
      <w:bCs/>
      <w:lang w:val="en-GB"/>
    </w:rPr>
  </w:style>
  <w:style w:type="paragraph" w:customStyle="1" w:styleId="xl40">
    <w:name w:val="xl40"/>
    <w:basedOn w:val="Normal"/>
    <w:rsid w:val="0035708B"/>
    <w:pPr>
      <w:spacing w:before="100" w:beforeAutospacing="1" w:after="100" w:afterAutospacing="1"/>
    </w:pPr>
    <w:rPr>
      <w:rFonts w:ascii="Century Gothic" w:eastAsia="Arial Unicode MS" w:hAnsi="Century Gothic" w:cs="Arial Unicode MS"/>
      <w:sz w:val="16"/>
      <w:szCs w:val="16"/>
      <w:u w:val="single"/>
      <w:lang w:val="en-GB"/>
    </w:rPr>
  </w:style>
  <w:style w:type="paragraph" w:customStyle="1" w:styleId="xl41">
    <w:name w:val="xl41"/>
    <w:basedOn w:val="Normal"/>
    <w:rsid w:val="0035708B"/>
    <w:pPr>
      <w:spacing w:before="100" w:beforeAutospacing="1" w:after="100" w:afterAutospacing="1"/>
    </w:pPr>
    <w:rPr>
      <w:rFonts w:ascii="Century Gothic" w:eastAsia="Arial Unicode MS" w:hAnsi="Century Gothic" w:cs="Arial Unicode MS"/>
      <w:lang w:val="en-GB"/>
    </w:rPr>
  </w:style>
  <w:style w:type="paragraph" w:customStyle="1" w:styleId="xl42">
    <w:name w:val="xl42"/>
    <w:basedOn w:val="Normal"/>
    <w:rsid w:val="0035708B"/>
    <w:pPr>
      <w:spacing w:before="100" w:beforeAutospacing="1" w:after="100" w:afterAutospacing="1"/>
    </w:pPr>
    <w:rPr>
      <w:rFonts w:ascii="Century Gothic" w:eastAsia="Arial Unicode MS" w:hAnsi="Century Gothic" w:cs="Arial Unicode MS"/>
      <w:b/>
      <w:bCs/>
      <w:lang w:val="en-GB"/>
    </w:rPr>
  </w:style>
  <w:style w:type="paragraph" w:customStyle="1" w:styleId="xl43">
    <w:name w:val="xl43"/>
    <w:basedOn w:val="Normal"/>
    <w:rsid w:val="0035708B"/>
    <w:pPr>
      <w:spacing w:before="100" w:beforeAutospacing="1" w:after="100" w:afterAutospacing="1"/>
    </w:pPr>
    <w:rPr>
      <w:rFonts w:ascii="Century Gothic" w:eastAsia="Arial Unicode MS" w:hAnsi="Century Gothic" w:cs="Arial Unicode MS"/>
      <w:b/>
      <w:bCs/>
      <w:sz w:val="18"/>
      <w:szCs w:val="18"/>
      <w:lang w:val="en-GB"/>
    </w:rPr>
  </w:style>
  <w:style w:type="paragraph" w:customStyle="1" w:styleId="xl44">
    <w:name w:val="xl44"/>
    <w:basedOn w:val="Normal"/>
    <w:rsid w:val="0035708B"/>
    <w:pPr>
      <w:spacing w:before="100" w:beforeAutospacing="1" w:after="100" w:afterAutospacing="1"/>
    </w:pPr>
    <w:rPr>
      <w:rFonts w:ascii="Century Gothic" w:eastAsia="Arial Unicode MS" w:hAnsi="Century Gothic" w:cs="Arial Unicode MS"/>
      <w:sz w:val="18"/>
      <w:szCs w:val="18"/>
      <w:lang w:val="en-GB"/>
    </w:rPr>
  </w:style>
  <w:style w:type="paragraph" w:customStyle="1" w:styleId="xl45">
    <w:name w:val="xl45"/>
    <w:basedOn w:val="Normal"/>
    <w:rsid w:val="0035708B"/>
    <w:pPr>
      <w:spacing w:before="100" w:beforeAutospacing="1" w:after="100" w:afterAutospacing="1"/>
    </w:pPr>
    <w:rPr>
      <w:rFonts w:ascii="Century Gothic" w:eastAsia="Arial Unicode MS" w:hAnsi="Century Gothic" w:cs="Arial Unicode MS"/>
      <w:sz w:val="18"/>
      <w:szCs w:val="18"/>
      <w:lang w:val="en-GB"/>
    </w:rPr>
  </w:style>
  <w:style w:type="paragraph" w:customStyle="1" w:styleId="xl46">
    <w:name w:val="xl46"/>
    <w:basedOn w:val="Normal"/>
    <w:rsid w:val="0035708B"/>
    <w:pPr>
      <w:spacing w:before="100" w:beforeAutospacing="1" w:after="100" w:afterAutospacing="1"/>
    </w:pPr>
    <w:rPr>
      <w:rFonts w:ascii="Century Gothic" w:eastAsia="Arial Unicode MS" w:hAnsi="Century Gothic" w:cs="Arial Unicode MS"/>
      <w:b/>
      <w:bCs/>
      <w:sz w:val="22"/>
      <w:szCs w:val="22"/>
      <w:lang w:val="en-GB"/>
    </w:rPr>
  </w:style>
  <w:style w:type="paragraph" w:styleId="BodyText3">
    <w:name w:val="Body Text 3"/>
    <w:basedOn w:val="Normal"/>
    <w:rsid w:val="0035708B"/>
    <w:pPr>
      <w:spacing w:before="60"/>
      <w:jc w:val="both"/>
    </w:pPr>
    <w:rPr>
      <w:snapToGrid w:val="0"/>
      <w:color w:val="000000"/>
      <w:sz w:val="20"/>
      <w:szCs w:val="20"/>
      <w:lang w:val="ro-RO"/>
    </w:rPr>
  </w:style>
  <w:style w:type="character" w:styleId="FollowedHyperlink">
    <w:name w:val="FollowedHyperlink"/>
    <w:basedOn w:val="DefaultParagraphFont"/>
    <w:rsid w:val="0035708B"/>
    <w:rPr>
      <w:color w:val="800080"/>
      <w:u w:val="single"/>
    </w:rPr>
  </w:style>
  <w:style w:type="paragraph" w:customStyle="1" w:styleId="FaxHeader">
    <w:name w:val="Fax Header"/>
    <w:basedOn w:val="Normal"/>
    <w:rsid w:val="0045046F"/>
    <w:pPr>
      <w:spacing w:before="240" w:after="6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rsid w:val="0059046A"/>
    <w:pPr>
      <w:spacing w:after="120"/>
    </w:pPr>
  </w:style>
  <w:style w:type="paragraph" w:customStyle="1" w:styleId="TableContents">
    <w:name w:val="Table Contents"/>
    <w:basedOn w:val="BodyText"/>
    <w:rsid w:val="0059046A"/>
    <w:pPr>
      <w:widowControl w:val="0"/>
      <w:suppressLineNumbers/>
      <w:suppressAutoHyphens/>
    </w:pPr>
    <w:rPr>
      <w:rFonts w:eastAsia="HG Mincho Light J"/>
      <w:color w:val="000000"/>
      <w:szCs w:val="20"/>
      <w:lang w:eastAsia="ja-JP"/>
    </w:rPr>
  </w:style>
  <w:style w:type="paragraph" w:customStyle="1" w:styleId="Default">
    <w:name w:val="Default"/>
    <w:rsid w:val="0076372D"/>
    <w:rPr>
      <w:snapToGrid w:val="0"/>
      <w:sz w:val="24"/>
      <w:lang w:eastAsia="en-US"/>
    </w:rPr>
  </w:style>
  <w:style w:type="paragraph" w:styleId="Header">
    <w:name w:val="header"/>
    <w:basedOn w:val="Normal"/>
    <w:rsid w:val="00565C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C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20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02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6C4B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B0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5435D"/>
    <w:pPr>
      <w:ind w:left="720"/>
      <w:contextualSpacing/>
    </w:pPr>
  </w:style>
  <w:style w:type="table" w:styleId="TableGrid">
    <w:name w:val="Table Grid"/>
    <w:basedOn w:val="TableNormal"/>
    <w:rsid w:val="00E22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F116-0140-459E-A208-BFB09A5D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In atentia:</vt:lpstr>
      <vt:lpstr>In atentia:</vt:lpstr>
    </vt:vector>
  </TitlesOfParts>
  <Company>IntroDesign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atentia:</dc:title>
  <dc:creator>HDX</dc:creator>
  <cp:lastModifiedBy>Rigo Stefan</cp:lastModifiedBy>
  <cp:revision>4</cp:revision>
  <cp:lastPrinted>2017-01-20T08:36:00Z</cp:lastPrinted>
  <dcterms:created xsi:type="dcterms:W3CDTF">2020-02-26T08:02:00Z</dcterms:created>
  <dcterms:modified xsi:type="dcterms:W3CDTF">2023-01-19T13:00:00Z</dcterms:modified>
</cp:coreProperties>
</file>